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1563B" w14:textId="77777777" w:rsidR="00002ED6" w:rsidRPr="00002ED6" w:rsidRDefault="00002ED6" w:rsidP="00002ED6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002ED6">
        <w:rPr>
          <w:rFonts w:ascii="Arial" w:hAnsi="Arial" w:cs="Arial"/>
          <w:b/>
          <w:sz w:val="24"/>
          <w:szCs w:val="24"/>
          <w:u w:val="single"/>
        </w:rPr>
        <w:t>Use of Department for Communities logo</w:t>
      </w:r>
    </w:p>
    <w:p w14:paraId="2F060F0B" w14:textId="77777777" w:rsidR="00002ED6" w:rsidRPr="00002ED6" w:rsidRDefault="00002ED6" w:rsidP="00002ED6">
      <w:pPr>
        <w:rPr>
          <w:rFonts w:ascii="Arial" w:hAnsi="Arial" w:cs="Arial"/>
          <w:sz w:val="24"/>
          <w:szCs w:val="24"/>
        </w:rPr>
      </w:pPr>
    </w:p>
    <w:p w14:paraId="167BEB58" w14:textId="77777777" w:rsidR="00002ED6" w:rsidRPr="00002ED6" w:rsidRDefault="00002ED6" w:rsidP="00002ED6">
      <w:pPr>
        <w:rPr>
          <w:rFonts w:ascii="Arial" w:hAnsi="Arial" w:cs="Arial"/>
          <w:sz w:val="24"/>
          <w:szCs w:val="24"/>
        </w:rPr>
      </w:pPr>
      <w:r w:rsidRPr="00002ED6">
        <w:rPr>
          <w:rFonts w:ascii="Arial" w:hAnsi="Arial" w:cs="Arial"/>
          <w:sz w:val="24"/>
          <w:szCs w:val="24"/>
        </w:rPr>
        <w:t>The logo of the Department for Communities should be included in all materials relating to activities and events that are receiving funding through the following programmes:</w:t>
      </w:r>
    </w:p>
    <w:p w14:paraId="2B005A59" w14:textId="77777777" w:rsidR="00002ED6" w:rsidRPr="00002ED6" w:rsidRDefault="00002ED6" w:rsidP="00002ED6">
      <w:pPr>
        <w:rPr>
          <w:rFonts w:ascii="Arial" w:hAnsi="Arial" w:cs="Arial"/>
          <w:sz w:val="24"/>
          <w:szCs w:val="24"/>
        </w:rPr>
      </w:pPr>
    </w:p>
    <w:p w14:paraId="4796D7D5" w14:textId="77777777" w:rsidR="00002ED6" w:rsidRPr="00002ED6" w:rsidRDefault="00002ED6" w:rsidP="00002ED6">
      <w:pPr>
        <w:rPr>
          <w:rFonts w:ascii="Arial" w:hAnsi="Arial" w:cs="Arial"/>
          <w:b/>
          <w:sz w:val="24"/>
          <w:szCs w:val="24"/>
        </w:rPr>
      </w:pPr>
      <w:r w:rsidRPr="00002ED6">
        <w:rPr>
          <w:rFonts w:ascii="Arial" w:hAnsi="Arial" w:cs="Arial"/>
          <w:b/>
          <w:sz w:val="24"/>
          <w:szCs w:val="24"/>
        </w:rPr>
        <w:t>Community Festivals Fund</w:t>
      </w:r>
    </w:p>
    <w:p w14:paraId="00E2D582" w14:textId="77777777" w:rsidR="00002ED6" w:rsidRPr="00002ED6" w:rsidRDefault="00002ED6" w:rsidP="00002ED6">
      <w:pPr>
        <w:rPr>
          <w:rFonts w:ascii="Arial" w:hAnsi="Arial" w:cs="Arial"/>
          <w:b/>
          <w:sz w:val="24"/>
          <w:szCs w:val="24"/>
        </w:rPr>
      </w:pPr>
      <w:r w:rsidRPr="00002ED6">
        <w:rPr>
          <w:rFonts w:ascii="Arial" w:hAnsi="Arial" w:cs="Arial"/>
          <w:b/>
          <w:sz w:val="24"/>
          <w:szCs w:val="24"/>
        </w:rPr>
        <w:t>Community Development Support Grant</w:t>
      </w:r>
    </w:p>
    <w:p w14:paraId="19258883" w14:textId="1981CE12" w:rsidR="00002ED6" w:rsidRDefault="00002ED6" w:rsidP="00002ED6">
      <w:pPr>
        <w:rPr>
          <w:rFonts w:ascii="Arial" w:hAnsi="Arial" w:cs="Arial"/>
          <w:b/>
          <w:sz w:val="24"/>
          <w:szCs w:val="24"/>
        </w:rPr>
      </w:pPr>
      <w:r w:rsidRPr="00002ED6">
        <w:rPr>
          <w:rFonts w:ascii="Arial" w:hAnsi="Arial" w:cs="Arial"/>
          <w:b/>
          <w:sz w:val="24"/>
          <w:szCs w:val="24"/>
        </w:rPr>
        <w:t>Social Inclusion Grant</w:t>
      </w:r>
    </w:p>
    <w:p w14:paraId="23CB48FB" w14:textId="19D86B81" w:rsidR="00D50808" w:rsidRDefault="00D50808" w:rsidP="00002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Covid Community Support Grants</w:t>
      </w:r>
    </w:p>
    <w:p w14:paraId="1EA0F86D" w14:textId="52E2BF1D" w:rsidR="00D50808" w:rsidRDefault="00D50808" w:rsidP="00002ED6">
      <w:pPr>
        <w:rPr>
          <w:rFonts w:ascii="Arial" w:hAnsi="Arial" w:cs="Arial"/>
          <w:b/>
          <w:sz w:val="24"/>
          <w:szCs w:val="24"/>
        </w:rPr>
      </w:pPr>
    </w:p>
    <w:p w14:paraId="5FCA8C62" w14:textId="4E29B5ED" w:rsidR="00D50808" w:rsidRDefault="00D50808" w:rsidP="00002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Organisations should refer to the Department for Communities Branding Guidelines</w:t>
      </w:r>
    </w:p>
    <w:p w14:paraId="3094BA41" w14:textId="38CAC9A4" w:rsidR="00D50808" w:rsidRDefault="00D83A18" w:rsidP="00002ED6">
      <w:pPr>
        <w:rPr>
          <w:rFonts w:ascii="Arial" w:hAnsi="Arial" w:cs="Arial"/>
          <w:b/>
          <w:sz w:val="24"/>
          <w:szCs w:val="24"/>
        </w:rPr>
      </w:pPr>
      <w:hyperlink r:id="rId4" w:history="1">
        <w:r w:rsidR="00D50808" w:rsidRPr="004C51B4">
          <w:rPr>
            <w:rStyle w:val="Hyperlink"/>
            <w:rFonts w:ascii="Arial" w:hAnsi="Arial" w:cs="Arial"/>
            <w:b/>
            <w:sz w:val="24"/>
            <w:szCs w:val="24"/>
          </w:rPr>
          <w:t>https://www.communities-ni.gov.uk/sites/default/files/publications/communities/ALB%20Trilingual%20Brand%20Guidelines.pdf</w:t>
        </w:r>
      </w:hyperlink>
    </w:p>
    <w:p w14:paraId="55735BB8" w14:textId="77777777" w:rsidR="00D50808" w:rsidRPr="00002ED6" w:rsidRDefault="00D50808" w:rsidP="00002ED6">
      <w:pPr>
        <w:rPr>
          <w:rFonts w:ascii="Arial" w:hAnsi="Arial" w:cs="Arial"/>
          <w:b/>
          <w:sz w:val="24"/>
          <w:szCs w:val="24"/>
        </w:rPr>
      </w:pPr>
    </w:p>
    <w:p w14:paraId="4FF2CA7A" w14:textId="77777777" w:rsidR="00002ED6" w:rsidRPr="00002ED6" w:rsidRDefault="00002ED6" w:rsidP="00002ED6">
      <w:pPr>
        <w:rPr>
          <w:rFonts w:ascii="Arial" w:hAnsi="Arial" w:cs="Arial"/>
          <w:sz w:val="24"/>
          <w:szCs w:val="24"/>
        </w:rPr>
      </w:pPr>
    </w:p>
    <w:p w14:paraId="11E7B113" w14:textId="1B483F65" w:rsidR="00D50808" w:rsidRDefault="00D50808" w:rsidP="00D50808">
      <w:pPr>
        <w:jc w:val="both"/>
        <w:rPr>
          <w:rFonts w:ascii="Arial" w:hAnsi="Arial" w:cs="Arial"/>
          <w:sz w:val="24"/>
          <w:szCs w:val="24"/>
        </w:rPr>
      </w:pPr>
      <w:r w:rsidRPr="00D50808">
        <w:rPr>
          <w:rFonts w:ascii="Arial" w:hAnsi="Arial" w:cs="Arial"/>
          <w:sz w:val="24"/>
          <w:szCs w:val="24"/>
        </w:rPr>
        <w:t>Please send proofs of any pages or</w:t>
      </w:r>
      <w:r>
        <w:rPr>
          <w:rFonts w:ascii="Arial" w:hAnsi="Arial" w:cs="Arial"/>
          <w:sz w:val="24"/>
          <w:szCs w:val="24"/>
        </w:rPr>
        <w:t xml:space="preserve"> </w:t>
      </w:r>
      <w:r w:rsidRPr="00D50808">
        <w:rPr>
          <w:rFonts w:ascii="Arial" w:hAnsi="Arial" w:cs="Arial"/>
          <w:sz w:val="24"/>
          <w:szCs w:val="24"/>
        </w:rPr>
        <w:t xml:space="preserve">materials using DfC logos for </w:t>
      </w:r>
      <w:r>
        <w:rPr>
          <w:rFonts w:ascii="Arial" w:hAnsi="Arial" w:cs="Arial"/>
          <w:sz w:val="24"/>
          <w:szCs w:val="24"/>
        </w:rPr>
        <w:t xml:space="preserve">their </w:t>
      </w:r>
      <w:r w:rsidRPr="00D50808">
        <w:rPr>
          <w:rFonts w:ascii="Arial" w:hAnsi="Arial" w:cs="Arial"/>
          <w:sz w:val="24"/>
          <w:szCs w:val="24"/>
        </w:rPr>
        <w:t>approval.</w:t>
      </w:r>
    </w:p>
    <w:p w14:paraId="3DB4C6F4" w14:textId="77777777" w:rsidR="00D50808" w:rsidRPr="00D50808" w:rsidRDefault="00D50808" w:rsidP="00D50808">
      <w:pPr>
        <w:jc w:val="both"/>
        <w:rPr>
          <w:rFonts w:ascii="Arial" w:hAnsi="Arial" w:cs="Arial"/>
          <w:sz w:val="24"/>
          <w:szCs w:val="24"/>
        </w:rPr>
      </w:pPr>
    </w:p>
    <w:p w14:paraId="7ACE5A1A" w14:textId="5AAB714B" w:rsidR="00D50808" w:rsidRDefault="00D50808" w:rsidP="00D50808">
      <w:pPr>
        <w:jc w:val="both"/>
        <w:rPr>
          <w:rFonts w:ascii="Arial" w:hAnsi="Arial" w:cs="Arial"/>
          <w:sz w:val="24"/>
          <w:szCs w:val="24"/>
        </w:rPr>
      </w:pPr>
      <w:r w:rsidRPr="00D50808">
        <w:rPr>
          <w:rFonts w:ascii="Arial" w:hAnsi="Arial" w:cs="Arial"/>
          <w:sz w:val="24"/>
          <w:szCs w:val="24"/>
        </w:rPr>
        <w:t>You should include a brief description of what</w:t>
      </w:r>
      <w:r>
        <w:rPr>
          <w:rFonts w:ascii="Arial" w:hAnsi="Arial" w:cs="Arial"/>
          <w:sz w:val="24"/>
          <w:szCs w:val="24"/>
        </w:rPr>
        <w:t xml:space="preserve"> </w:t>
      </w:r>
      <w:r w:rsidRPr="00D50808">
        <w:rPr>
          <w:rFonts w:ascii="Arial" w:hAnsi="Arial" w:cs="Arial"/>
          <w:sz w:val="24"/>
          <w:szCs w:val="24"/>
        </w:rPr>
        <w:t>you’re using the logo for.</w:t>
      </w:r>
      <w:r>
        <w:rPr>
          <w:rFonts w:ascii="Arial" w:hAnsi="Arial" w:cs="Arial"/>
          <w:sz w:val="24"/>
          <w:szCs w:val="24"/>
        </w:rPr>
        <w:t xml:space="preserve"> </w:t>
      </w:r>
      <w:r w:rsidRPr="00D50808">
        <w:rPr>
          <w:rFonts w:ascii="Arial" w:hAnsi="Arial" w:cs="Arial"/>
          <w:sz w:val="24"/>
          <w:szCs w:val="24"/>
        </w:rPr>
        <w:t>These should be emailed to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4C51B4">
          <w:rPr>
            <w:rStyle w:val="Hyperlink"/>
            <w:rFonts w:ascii="Arial" w:hAnsi="Arial" w:cs="Arial"/>
            <w:sz w:val="24"/>
            <w:szCs w:val="24"/>
          </w:rPr>
          <w:t>commsengagement@communities-ni.gov.uk</w:t>
        </w:r>
      </w:hyperlink>
    </w:p>
    <w:p w14:paraId="761FCA84" w14:textId="77777777" w:rsidR="00D50808" w:rsidRPr="00D50808" w:rsidRDefault="00D50808" w:rsidP="00D50808">
      <w:pPr>
        <w:jc w:val="both"/>
        <w:rPr>
          <w:rFonts w:ascii="Arial" w:hAnsi="Arial" w:cs="Arial"/>
          <w:sz w:val="24"/>
          <w:szCs w:val="24"/>
        </w:rPr>
      </w:pPr>
    </w:p>
    <w:p w14:paraId="197A2663" w14:textId="77777777" w:rsidR="00D50808" w:rsidRDefault="00D50808" w:rsidP="00D50808">
      <w:pPr>
        <w:jc w:val="both"/>
        <w:rPr>
          <w:rFonts w:ascii="Arial" w:hAnsi="Arial" w:cs="Arial"/>
          <w:sz w:val="24"/>
          <w:szCs w:val="24"/>
        </w:rPr>
      </w:pPr>
      <w:r w:rsidRPr="00D50808">
        <w:rPr>
          <w:rFonts w:ascii="Arial" w:hAnsi="Arial" w:cs="Arial"/>
          <w:sz w:val="24"/>
          <w:szCs w:val="24"/>
        </w:rPr>
        <w:t>Please allow at least three working days for</w:t>
      </w:r>
      <w:r>
        <w:rPr>
          <w:rFonts w:ascii="Arial" w:hAnsi="Arial" w:cs="Arial"/>
          <w:sz w:val="24"/>
          <w:szCs w:val="24"/>
        </w:rPr>
        <w:t xml:space="preserve"> </w:t>
      </w:r>
      <w:r w:rsidRPr="00D50808">
        <w:rPr>
          <w:rFonts w:ascii="Arial" w:hAnsi="Arial" w:cs="Arial"/>
          <w:sz w:val="24"/>
          <w:szCs w:val="24"/>
        </w:rPr>
        <w:t>logo approval.</w:t>
      </w:r>
      <w:r>
        <w:rPr>
          <w:rFonts w:ascii="Arial" w:hAnsi="Arial" w:cs="Arial"/>
          <w:sz w:val="24"/>
          <w:szCs w:val="24"/>
        </w:rPr>
        <w:t xml:space="preserve"> </w:t>
      </w:r>
      <w:r w:rsidRPr="00D50808">
        <w:rPr>
          <w:rFonts w:ascii="Arial" w:hAnsi="Arial" w:cs="Arial"/>
          <w:sz w:val="24"/>
          <w:szCs w:val="24"/>
        </w:rPr>
        <w:t xml:space="preserve">If you have any questions please contact </w:t>
      </w:r>
      <w:r>
        <w:rPr>
          <w:rFonts w:ascii="Arial" w:hAnsi="Arial" w:cs="Arial"/>
          <w:sz w:val="24"/>
          <w:szCs w:val="24"/>
        </w:rPr>
        <w:t xml:space="preserve">them </w:t>
      </w:r>
      <w:r w:rsidRPr="00D50808">
        <w:rPr>
          <w:rFonts w:ascii="Arial" w:hAnsi="Arial" w:cs="Arial"/>
          <w:sz w:val="24"/>
          <w:szCs w:val="24"/>
        </w:rPr>
        <w:t xml:space="preserve">at </w:t>
      </w:r>
    </w:p>
    <w:p w14:paraId="16F6B2DC" w14:textId="77777777" w:rsidR="00D50808" w:rsidRDefault="00D50808" w:rsidP="00D50808">
      <w:pPr>
        <w:jc w:val="both"/>
        <w:rPr>
          <w:rFonts w:ascii="Arial" w:hAnsi="Arial" w:cs="Arial"/>
          <w:sz w:val="24"/>
          <w:szCs w:val="24"/>
        </w:rPr>
      </w:pPr>
    </w:p>
    <w:p w14:paraId="304E9B33" w14:textId="33408D48" w:rsidR="00002ED6" w:rsidRDefault="00D83A18" w:rsidP="00D50808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D50808" w:rsidRPr="004C51B4">
          <w:rPr>
            <w:rStyle w:val="Hyperlink"/>
            <w:rFonts w:ascii="Arial" w:hAnsi="Arial" w:cs="Arial"/>
            <w:sz w:val="24"/>
            <w:szCs w:val="24"/>
          </w:rPr>
          <w:t>commsengagement@communities-ni.gov.uk</w:t>
        </w:r>
      </w:hyperlink>
    </w:p>
    <w:p w14:paraId="1DE77B0F" w14:textId="77777777" w:rsidR="00D50808" w:rsidRPr="00002ED6" w:rsidRDefault="00D50808" w:rsidP="00D50808">
      <w:pPr>
        <w:jc w:val="both"/>
        <w:rPr>
          <w:rFonts w:ascii="Arial" w:hAnsi="Arial" w:cs="Arial"/>
          <w:sz w:val="24"/>
          <w:szCs w:val="24"/>
        </w:rPr>
      </w:pPr>
    </w:p>
    <w:p w14:paraId="2CA44158" w14:textId="774B7A9A" w:rsidR="00002ED6" w:rsidRDefault="00002ED6" w:rsidP="00002ED6">
      <w:pPr>
        <w:jc w:val="both"/>
        <w:rPr>
          <w:rFonts w:ascii="Arial" w:hAnsi="Arial" w:cs="Arial"/>
          <w:sz w:val="24"/>
          <w:szCs w:val="24"/>
        </w:rPr>
      </w:pPr>
    </w:p>
    <w:p w14:paraId="25AB7057" w14:textId="47DAB82F" w:rsidR="00D50808" w:rsidRPr="00002ED6" w:rsidRDefault="00D50808" w:rsidP="00002E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D8B0B4" wp14:editId="351CE315">
            <wp:extent cx="2476681" cy="2089785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04" cy="209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B9A85" w14:textId="77777777" w:rsidR="00002ED6" w:rsidRPr="00002ED6" w:rsidRDefault="00002ED6" w:rsidP="00002ED6">
      <w:pPr>
        <w:jc w:val="both"/>
        <w:rPr>
          <w:rFonts w:ascii="Arial" w:hAnsi="Arial" w:cs="Arial"/>
          <w:color w:val="365F91"/>
          <w:sz w:val="24"/>
          <w:szCs w:val="24"/>
        </w:rPr>
      </w:pPr>
    </w:p>
    <w:p w14:paraId="1F13BA15" w14:textId="77777777" w:rsidR="00002ED6" w:rsidRDefault="00002ED6" w:rsidP="00002ED6">
      <w:pPr>
        <w:rPr>
          <w:color w:val="1F497D"/>
        </w:rPr>
      </w:pPr>
    </w:p>
    <w:p w14:paraId="52D68255" w14:textId="1723703E" w:rsidR="0082597D" w:rsidRDefault="00D50808">
      <w:r>
        <w:rPr>
          <w:noProof/>
        </w:rPr>
        <w:drawing>
          <wp:anchor distT="0" distB="0" distL="114300" distR="114300" simplePos="0" relativeHeight="251658240" behindDoc="0" locked="0" layoutInCell="1" allowOverlap="1" wp14:anchorId="4595C766" wp14:editId="270B0AE9">
            <wp:simplePos x="0" y="0"/>
            <wp:positionH relativeFrom="margin">
              <wp:posOffset>-167640</wp:posOffset>
            </wp:positionH>
            <wp:positionV relativeFrom="margin">
              <wp:posOffset>7772400</wp:posOffset>
            </wp:positionV>
            <wp:extent cx="6309995" cy="830580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99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D6"/>
    <w:rsid w:val="00002ED6"/>
    <w:rsid w:val="0082597D"/>
    <w:rsid w:val="00D50808"/>
    <w:rsid w:val="00D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6922"/>
  <w15:docId w15:val="{9455728B-A6B4-4DC5-ACF0-E5C013AE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D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E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D6"/>
    <w:rPr>
      <w:rFonts w:ascii="Tahoma" w:hAnsi="Tahoma" w:cs="Tahoma"/>
      <w:sz w:val="16"/>
      <w:szCs w:val="16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sengagement@communities-ni.gov.uk" TargetMode="External"/><Relationship Id="rId5" Type="http://schemas.openxmlformats.org/officeDocument/2006/relationships/hyperlink" Target="mailto:commsengagement@communities-ni.gov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mmunities-ni.gov.uk/sites/default/files/publications/communities/ALB%20Trilingual%20Brand%20Guidelines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Scullion</dc:creator>
  <cp:lastModifiedBy>Lorraine Bell</cp:lastModifiedBy>
  <cp:revision>2</cp:revision>
  <dcterms:created xsi:type="dcterms:W3CDTF">2021-10-18T17:37:00Z</dcterms:created>
  <dcterms:modified xsi:type="dcterms:W3CDTF">2021-10-18T17:37:00Z</dcterms:modified>
</cp:coreProperties>
</file>