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A47" w:rsidRDefault="00CD3A47" w:rsidP="00622905">
      <w:pPr>
        <w:jc w:val="right"/>
      </w:pPr>
    </w:p>
    <w:p w:rsidR="00CD3A47" w:rsidRDefault="00CD3A47" w:rsidP="00CD3A47">
      <w:pPr>
        <w:jc w:val="center"/>
      </w:pPr>
    </w:p>
    <w:p w:rsidR="00CD3A47" w:rsidRDefault="00CD3A47" w:rsidP="00CD3A47">
      <w:pPr>
        <w:jc w:val="center"/>
      </w:pPr>
    </w:p>
    <w:p w:rsidR="00CD3A47" w:rsidRDefault="002D09B6" w:rsidP="002D09B6">
      <w:pPr>
        <w:jc w:val="center"/>
      </w:pPr>
      <w:r>
        <w:rPr>
          <w:rFonts w:cs="Arial"/>
          <w:b/>
          <w:noProof/>
          <w:color w:val="5B9BD5"/>
          <w:sz w:val="48"/>
          <w:szCs w:val="48"/>
        </w:rPr>
        <w:drawing>
          <wp:inline distT="0" distB="0" distL="0" distR="0" wp14:anchorId="04DAF252" wp14:editId="5E8EE9A9">
            <wp:extent cx="4429125"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sp-causeway-coast-_-glens-01.gif"/>
                    <pic:cNvPicPr/>
                  </pic:nvPicPr>
                  <pic:blipFill rotWithShape="1">
                    <a:blip r:embed="rId8" cstate="print">
                      <a:extLst>
                        <a:ext uri="{28A0092B-C50C-407E-A947-70E740481C1C}">
                          <a14:useLocalDpi xmlns:a14="http://schemas.microsoft.com/office/drawing/2010/main" val="0"/>
                        </a:ext>
                      </a:extLst>
                    </a:blip>
                    <a:srcRect l="7810" t="12465" r="8265" b="40028"/>
                    <a:stretch/>
                  </pic:blipFill>
                  <pic:spPr bwMode="auto">
                    <a:xfrm>
                      <a:off x="0" y="0"/>
                      <a:ext cx="4453067" cy="1781227"/>
                    </a:xfrm>
                    <a:prstGeom prst="rect">
                      <a:avLst/>
                    </a:prstGeom>
                    <a:ln>
                      <a:noFill/>
                    </a:ln>
                    <a:extLst>
                      <a:ext uri="{53640926-AAD7-44D8-BBD7-CCE9431645EC}">
                        <a14:shadowObscured xmlns:a14="http://schemas.microsoft.com/office/drawing/2010/main"/>
                      </a:ext>
                    </a:extLst>
                  </pic:spPr>
                </pic:pic>
              </a:graphicData>
            </a:graphic>
          </wp:inline>
        </w:drawing>
      </w:r>
    </w:p>
    <w:p w:rsidR="00CD3A47" w:rsidRDefault="00CD3A47" w:rsidP="00CD3A47">
      <w:pPr>
        <w:jc w:val="center"/>
      </w:pPr>
    </w:p>
    <w:p w:rsidR="00CD3A47" w:rsidRDefault="00CD3A47" w:rsidP="00CD3A47">
      <w:pPr>
        <w:jc w:val="center"/>
      </w:pPr>
    </w:p>
    <w:p w:rsidR="00CF195F" w:rsidRDefault="00CF195F" w:rsidP="00CD3A47">
      <w:pPr>
        <w:jc w:val="center"/>
      </w:pPr>
    </w:p>
    <w:p w:rsidR="00622905" w:rsidRDefault="00622905" w:rsidP="00CD3A47">
      <w:pPr>
        <w:jc w:val="center"/>
      </w:pPr>
    </w:p>
    <w:p w:rsidR="00622905" w:rsidRDefault="00622905" w:rsidP="00CD3A47">
      <w:pPr>
        <w:jc w:val="center"/>
      </w:pPr>
    </w:p>
    <w:p w:rsidR="00CD3A47" w:rsidRDefault="00CD3A47" w:rsidP="00CD3A47">
      <w:pPr>
        <w:jc w:val="center"/>
      </w:pPr>
    </w:p>
    <w:p w:rsidR="00CD3A47" w:rsidRDefault="00CD3A47" w:rsidP="00CD3A47">
      <w:pPr>
        <w:jc w:val="center"/>
        <w:rPr>
          <w:b/>
          <w:sz w:val="56"/>
          <w:szCs w:val="56"/>
        </w:rPr>
      </w:pPr>
      <w:r>
        <w:rPr>
          <w:b/>
          <w:sz w:val="56"/>
          <w:szCs w:val="56"/>
        </w:rPr>
        <w:t>DISABILITY ACTION PLAN</w:t>
      </w:r>
    </w:p>
    <w:p w:rsidR="00CD3A47" w:rsidRDefault="00CD3A47" w:rsidP="00CD3A47">
      <w:pPr>
        <w:jc w:val="center"/>
        <w:rPr>
          <w:b/>
          <w:sz w:val="56"/>
          <w:szCs w:val="56"/>
        </w:rPr>
      </w:pPr>
    </w:p>
    <w:p w:rsidR="00CD3A47" w:rsidRDefault="00B35F1A" w:rsidP="00CD3A47">
      <w:pPr>
        <w:jc w:val="center"/>
        <w:rPr>
          <w:b/>
          <w:sz w:val="56"/>
          <w:szCs w:val="56"/>
        </w:rPr>
      </w:pPr>
      <w:r>
        <w:rPr>
          <w:b/>
          <w:sz w:val="56"/>
          <w:szCs w:val="56"/>
        </w:rPr>
        <w:t>2021 - 2022</w:t>
      </w:r>
    </w:p>
    <w:p w:rsidR="00CD3A47" w:rsidRDefault="00CD3A47" w:rsidP="00CD3A47"/>
    <w:p w:rsidR="00CD3A47" w:rsidRDefault="00CD3A47" w:rsidP="00CD3A47">
      <w:pPr>
        <w:sectPr w:rsidR="00CD3A47" w:rsidSect="00FD47A2">
          <w:footerReference w:type="default" r:id="rId9"/>
          <w:pgSz w:w="11906" w:h="16838"/>
          <w:pgMar w:top="1440" w:right="1797" w:bottom="1440" w:left="1797" w:header="709" w:footer="709" w:gutter="0"/>
          <w:pgNumType w:start="1"/>
          <w:cols w:space="720"/>
          <w:titlePg/>
          <w:docGrid w:linePitch="381"/>
        </w:sectPr>
      </w:pPr>
    </w:p>
    <w:p w:rsidR="00957879" w:rsidRDefault="00957879"/>
    <w:p w:rsidR="00165793" w:rsidRDefault="00241FC1">
      <w:r>
        <w:t xml:space="preserve">The Disability Action Plan </w:t>
      </w:r>
      <w:r w:rsidR="00057CA8">
        <w:t xml:space="preserve">can be obtained from </w:t>
      </w:r>
      <w:r w:rsidR="00622905">
        <w:t>Causeway Coast and Glens</w:t>
      </w:r>
      <w:r w:rsidR="00057CA8">
        <w:t xml:space="preserve"> P</w:t>
      </w:r>
      <w:r>
        <w:t>ol</w:t>
      </w:r>
      <w:r w:rsidR="00057CA8">
        <w:t>icing and Community Safety Part</w:t>
      </w:r>
      <w:r>
        <w:t>n</w:t>
      </w:r>
      <w:r w:rsidR="00057CA8">
        <w:t>er</w:t>
      </w:r>
      <w:r>
        <w:t>ship in alternative formats a</w:t>
      </w:r>
      <w:r w:rsidR="009A39C7">
        <w:t xml:space="preserve">nd can be downloaded from the </w:t>
      </w:r>
      <w:r w:rsidR="00622905">
        <w:t>Causeway Coast and Glens</w:t>
      </w:r>
      <w:r>
        <w:t xml:space="preserve"> Borough Council website.</w:t>
      </w:r>
    </w:p>
    <w:p w:rsidR="00241FC1" w:rsidRDefault="00241FC1"/>
    <w:p w:rsidR="00241FC1" w:rsidRDefault="00241FC1">
      <w:r>
        <w:t>If you would like a copy in an alternative format, please contact:</w:t>
      </w:r>
    </w:p>
    <w:p w:rsidR="00241FC1" w:rsidRDefault="00241FC1"/>
    <w:p w:rsidR="00241FC1" w:rsidRDefault="00622905">
      <w:r>
        <w:t>Causeway Coast and Glens</w:t>
      </w:r>
      <w:r w:rsidR="00241FC1">
        <w:t xml:space="preserve"> PCSP</w:t>
      </w:r>
    </w:p>
    <w:p w:rsidR="005550DC" w:rsidRDefault="005550DC">
      <w:r>
        <w:t>Causeway Coast and Glens Borough Council</w:t>
      </w:r>
    </w:p>
    <w:p w:rsidR="00241FC1" w:rsidRDefault="00787510">
      <w:r>
        <w:t xml:space="preserve">Cloonavin </w:t>
      </w:r>
    </w:p>
    <w:p w:rsidR="00787510" w:rsidRDefault="00787510">
      <w:r>
        <w:t>66 Portstewart Rd</w:t>
      </w:r>
    </w:p>
    <w:p w:rsidR="00787510" w:rsidRDefault="00787510">
      <w:r>
        <w:t>Coleraine</w:t>
      </w:r>
    </w:p>
    <w:p w:rsidR="00787510" w:rsidRDefault="00787510">
      <w:r>
        <w:t>BT52 1EY</w:t>
      </w:r>
    </w:p>
    <w:p w:rsidR="00787510" w:rsidRDefault="00787510"/>
    <w:p w:rsidR="00787510" w:rsidRDefault="00787510">
      <w:r>
        <w:t>028 7034 7034</w:t>
      </w:r>
    </w:p>
    <w:p w:rsidR="00087443" w:rsidRDefault="00087443"/>
    <w:p w:rsidR="00241FC1" w:rsidRDefault="00241FC1"/>
    <w:p w:rsidR="00241FC1" w:rsidRDefault="00241FC1">
      <w:r>
        <w:t xml:space="preserve">Email: </w:t>
      </w:r>
      <w:hyperlink r:id="rId10" w:history="1">
        <w:r w:rsidR="00622905" w:rsidRPr="00DD0268">
          <w:rPr>
            <w:rStyle w:val="Hyperlink"/>
          </w:rPr>
          <w:t>pcsp@causewaycoastandglens.gov.uk</w:t>
        </w:r>
      </w:hyperlink>
    </w:p>
    <w:p w:rsidR="00241FC1" w:rsidRDefault="00241FC1"/>
    <w:p w:rsidR="00241FC1" w:rsidRDefault="00241FC1">
      <w:r>
        <w:t xml:space="preserve">Website: </w:t>
      </w:r>
      <w:hyperlink r:id="rId11" w:history="1">
        <w:r w:rsidR="00957879" w:rsidRPr="00DD0268">
          <w:rPr>
            <w:rStyle w:val="Hyperlink"/>
          </w:rPr>
          <w:t>www.causewaycoastandglens.gov.uk</w:t>
        </w:r>
      </w:hyperlink>
    </w:p>
    <w:p w:rsidR="00BA3291" w:rsidRDefault="00BA3291"/>
    <w:p w:rsidR="00BA3291" w:rsidRDefault="00BA3291"/>
    <w:p w:rsidR="00BA3291" w:rsidRDefault="00BA3291"/>
    <w:p w:rsidR="00BA3291" w:rsidRDefault="00BA3291"/>
    <w:p w:rsidR="00BA3291" w:rsidRDefault="00BA3291"/>
    <w:p w:rsidR="00BA3291" w:rsidRDefault="00BA3291"/>
    <w:p w:rsidR="00BA3291" w:rsidRDefault="00BA3291"/>
    <w:p w:rsidR="00BA3291" w:rsidRDefault="00BA3291"/>
    <w:p w:rsidR="00BA3291" w:rsidRDefault="00BA3291"/>
    <w:p w:rsidR="00BA3291" w:rsidRDefault="00BA3291"/>
    <w:p w:rsidR="00BA3291" w:rsidRDefault="00BA3291"/>
    <w:p w:rsidR="00BA3291" w:rsidRDefault="00BA3291"/>
    <w:p w:rsidR="00BA3291" w:rsidRDefault="00BA3291"/>
    <w:p w:rsidR="00BA3291" w:rsidRDefault="00BA3291"/>
    <w:p w:rsidR="00BA3291" w:rsidRDefault="00BA3291"/>
    <w:p w:rsidR="00BA3291" w:rsidRDefault="00BA3291"/>
    <w:p w:rsidR="00BA3291" w:rsidRDefault="00BA3291"/>
    <w:p w:rsidR="00BA3291" w:rsidRDefault="00BA3291"/>
    <w:p w:rsidR="00BA3291" w:rsidRDefault="00BA3291"/>
    <w:p w:rsidR="00BA3291" w:rsidRDefault="00BA3291"/>
    <w:p w:rsidR="00BA3291" w:rsidRDefault="00BA3291"/>
    <w:p w:rsidR="00BA3291" w:rsidRDefault="00BA3291"/>
    <w:p w:rsidR="00BA3291" w:rsidRDefault="00BA3291"/>
    <w:p w:rsidR="00BA3291" w:rsidRDefault="00BA3291"/>
    <w:p w:rsidR="00BA3291" w:rsidRPr="00BA3291" w:rsidRDefault="00BA3291">
      <w:pPr>
        <w:rPr>
          <w:b/>
        </w:rPr>
      </w:pPr>
      <w:r w:rsidRPr="00BA3291">
        <w:rPr>
          <w:b/>
        </w:rPr>
        <w:t>CONTENTS</w:t>
      </w:r>
    </w:p>
    <w:p w:rsidR="00BA3291" w:rsidRDefault="00BA3291"/>
    <w:p w:rsidR="00BA3291" w:rsidRDefault="00BA3291"/>
    <w:p w:rsidR="00BA3291" w:rsidRDefault="00BA3291"/>
    <w:p w:rsidR="00BA3291" w:rsidRDefault="00BA3291" w:rsidP="00BA3291">
      <w:pPr>
        <w:pStyle w:val="ListParagraph"/>
        <w:numPr>
          <w:ilvl w:val="0"/>
          <w:numId w:val="1"/>
        </w:numPr>
      </w:pPr>
      <w:r>
        <w:t>Foreword</w:t>
      </w:r>
    </w:p>
    <w:p w:rsidR="00BA3291" w:rsidRDefault="00BA3291"/>
    <w:p w:rsidR="00BA3291" w:rsidRDefault="00BA3291"/>
    <w:p w:rsidR="00BA3291" w:rsidRDefault="00BA3291" w:rsidP="00BA3291">
      <w:pPr>
        <w:pStyle w:val="ListParagraph"/>
        <w:numPr>
          <w:ilvl w:val="0"/>
          <w:numId w:val="1"/>
        </w:numPr>
      </w:pPr>
      <w:r>
        <w:t>Introduction</w:t>
      </w:r>
    </w:p>
    <w:p w:rsidR="00BA3291" w:rsidRDefault="00BA3291"/>
    <w:p w:rsidR="00BA3291" w:rsidRDefault="00BA3291"/>
    <w:p w:rsidR="00BA3291" w:rsidRDefault="00957879" w:rsidP="00BA3291">
      <w:pPr>
        <w:pStyle w:val="ListParagraph"/>
        <w:numPr>
          <w:ilvl w:val="0"/>
          <w:numId w:val="1"/>
        </w:numPr>
      </w:pPr>
      <w:r>
        <w:t>Causeway Coast and Glens</w:t>
      </w:r>
      <w:r w:rsidR="00BA3291">
        <w:t xml:space="preserve"> PCSP – Role and Function</w:t>
      </w:r>
      <w:r w:rsidR="004045D5">
        <w:t>s</w:t>
      </w:r>
    </w:p>
    <w:p w:rsidR="00BA3291" w:rsidRDefault="00BA3291"/>
    <w:p w:rsidR="00BA3291" w:rsidRDefault="00BA3291"/>
    <w:p w:rsidR="00BA3291" w:rsidRDefault="00BA3291" w:rsidP="00BA3291">
      <w:pPr>
        <w:pStyle w:val="ListParagraph"/>
        <w:numPr>
          <w:ilvl w:val="0"/>
          <w:numId w:val="1"/>
        </w:numPr>
      </w:pPr>
      <w:r>
        <w:t>Public Life</w:t>
      </w:r>
      <w:r w:rsidR="00C177DF">
        <w:t xml:space="preserve"> Positions</w:t>
      </w:r>
    </w:p>
    <w:p w:rsidR="00BA3291" w:rsidRDefault="00BA3291"/>
    <w:p w:rsidR="00BA3291" w:rsidRDefault="00BA3291"/>
    <w:p w:rsidR="00BA3291" w:rsidRDefault="00BA3291" w:rsidP="00BA3291">
      <w:pPr>
        <w:pStyle w:val="ListParagraph"/>
        <w:numPr>
          <w:ilvl w:val="0"/>
          <w:numId w:val="1"/>
        </w:numPr>
      </w:pPr>
      <w:r>
        <w:t>Commitment to Implementation</w:t>
      </w:r>
      <w:r w:rsidR="007025F7">
        <w:t xml:space="preserve"> of the Disability Action Plan</w:t>
      </w:r>
    </w:p>
    <w:p w:rsidR="00BA3291" w:rsidRDefault="00BA3291"/>
    <w:p w:rsidR="00BA3291" w:rsidRDefault="00BA3291"/>
    <w:p w:rsidR="00BA3291" w:rsidRDefault="00BA3291" w:rsidP="00BA3291">
      <w:pPr>
        <w:pStyle w:val="ListParagraph"/>
        <w:numPr>
          <w:ilvl w:val="0"/>
          <w:numId w:val="1"/>
        </w:numPr>
      </w:pPr>
      <w:r>
        <w:t>Previous Measures</w:t>
      </w:r>
    </w:p>
    <w:p w:rsidR="00BA3291" w:rsidRDefault="00BA3291"/>
    <w:p w:rsidR="00BA3291" w:rsidRDefault="00BA3291"/>
    <w:p w:rsidR="00BA3291" w:rsidRDefault="00BA3291" w:rsidP="00BA3291">
      <w:pPr>
        <w:pStyle w:val="ListParagraph"/>
        <w:numPr>
          <w:ilvl w:val="0"/>
          <w:numId w:val="1"/>
        </w:numPr>
      </w:pPr>
      <w:r>
        <w:t>Action Measures</w:t>
      </w:r>
    </w:p>
    <w:p w:rsidR="00BA3291" w:rsidRDefault="00BA3291"/>
    <w:p w:rsidR="00BA3291" w:rsidRDefault="00BA3291"/>
    <w:p w:rsidR="00BA3291" w:rsidRDefault="00BA3291" w:rsidP="00BA3291">
      <w:pPr>
        <w:pStyle w:val="ListParagraph"/>
        <w:numPr>
          <w:ilvl w:val="0"/>
          <w:numId w:val="1"/>
        </w:numPr>
      </w:pPr>
      <w:r>
        <w:t>Plans for Publication</w:t>
      </w:r>
    </w:p>
    <w:p w:rsidR="00501087" w:rsidRDefault="00501087" w:rsidP="00501087"/>
    <w:p w:rsidR="00501087" w:rsidRDefault="00501087" w:rsidP="00501087"/>
    <w:p w:rsidR="00501087" w:rsidRDefault="00501087" w:rsidP="00501087"/>
    <w:p w:rsidR="00501087" w:rsidRDefault="00501087" w:rsidP="00501087"/>
    <w:p w:rsidR="00501087" w:rsidRDefault="00501087" w:rsidP="00501087"/>
    <w:p w:rsidR="00501087" w:rsidRDefault="00501087" w:rsidP="00501087"/>
    <w:p w:rsidR="00501087" w:rsidRDefault="00501087" w:rsidP="00501087"/>
    <w:p w:rsidR="00501087" w:rsidRDefault="00501087" w:rsidP="00501087"/>
    <w:p w:rsidR="00E97B5D" w:rsidRDefault="00E97B5D" w:rsidP="00501087"/>
    <w:p w:rsidR="00E97B5D" w:rsidRDefault="00E97B5D" w:rsidP="00501087"/>
    <w:p w:rsidR="00501087" w:rsidRDefault="00501087" w:rsidP="00501087"/>
    <w:p w:rsidR="00501087" w:rsidRDefault="00501087" w:rsidP="00501087"/>
    <w:p w:rsidR="00501087" w:rsidRDefault="00501087" w:rsidP="00501087"/>
    <w:p w:rsidR="00501087" w:rsidRDefault="00501087" w:rsidP="00501087"/>
    <w:p w:rsidR="00501087" w:rsidRDefault="00501087" w:rsidP="00501087"/>
    <w:p w:rsidR="00501087" w:rsidRDefault="00501087" w:rsidP="00501087"/>
    <w:p w:rsidR="00501087" w:rsidRPr="006E7FED" w:rsidRDefault="00501087" w:rsidP="006E7FED">
      <w:pPr>
        <w:pStyle w:val="ListParagraph"/>
        <w:numPr>
          <w:ilvl w:val="0"/>
          <w:numId w:val="3"/>
        </w:numPr>
        <w:rPr>
          <w:b/>
        </w:rPr>
      </w:pPr>
      <w:r w:rsidRPr="006E7FED">
        <w:rPr>
          <w:b/>
        </w:rPr>
        <w:t>FOREWORD</w:t>
      </w:r>
    </w:p>
    <w:p w:rsidR="00501087" w:rsidRDefault="00501087" w:rsidP="00501087"/>
    <w:p w:rsidR="00501087" w:rsidRDefault="00501087" w:rsidP="00501087">
      <w:r>
        <w:t xml:space="preserve">Welcome to </w:t>
      </w:r>
      <w:r w:rsidR="00957879">
        <w:t>Causeway Coast and Glens</w:t>
      </w:r>
      <w:r>
        <w:t xml:space="preserve"> Policing and Community Safety Partnership’s (</w:t>
      </w:r>
      <w:r w:rsidR="00407ABF">
        <w:t>PCSP) Disability Action Plan 2020 – 2021</w:t>
      </w:r>
      <w:r>
        <w:t xml:space="preserve"> which sets out how we intend to</w:t>
      </w:r>
      <w:r w:rsidR="00146B6A">
        <w:t xml:space="preserve"> continue to</w:t>
      </w:r>
      <w:r>
        <w:t xml:space="preserve"> meet our statutory obligations and also explains how disability issues will be more effectively mainstreamed by ensuring that they are central to the range of policy and decision making within the PCSP.</w:t>
      </w:r>
    </w:p>
    <w:p w:rsidR="00501087" w:rsidRDefault="00501087" w:rsidP="00501087"/>
    <w:p w:rsidR="00501087" w:rsidRDefault="00501087" w:rsidP="00501087"/>
    <w:p w:rsidR="00501087" w:rsidRDefault="00530C5C" w:rsidP="00501087">
      <w:r>
        <w:t>The Disability Action Plan is a statement of the PCSP’s commitment to meeting its statutory obligations under section 49a of the Disability Discrimination Act 1995 (as amended by the Disability Discrimination (NI) Order 2006)</w:t>
      </w:r>
      <w:r w:rsidR="00AA5330">
        <w:t>. The amended Act places new duties on public authorities, when carrying out their functions, to have regard to the need:</w:t>
      </w:r>
    </w:p>
    <w:p w:rsidR="00AA5330" w:rsidRDefault="00AA5330" w:rsidP="00501087"/>
    <w:p w:rsidR="00AA5330" w:rsidRDefault="00AA5330" w:rsidP="00AA5330">
      <w:pPr>
        <w:pStyle w:val="ListParagraph"/>
        <w:numPr>
          <w:ilvl w:val="0"/>
          <w:numId w:val="2"/>
        </w:numPr>
      </w:pPr>
      <w:r>
        <w:t>To promote positive attitudes towards disabled people; and</w:t>
      </w:r>
    </w:p>
    <w:p w:rsidR="00AA5330" w:rsidRDefault="00AA5330" w:rsidP="00501087"/>
    <w:p w:rsidR="00AA5330" w:rsidRDefault="00AA5330" w:rsidP="00AA5330">
      <w:pPr>
        <w:pStyle w:val="ListParagraph"/>
        <w:numPr>
          <w:ilvl w:val="0"/>
          <w:numId w:val="2"/>
        </w:numPr>
      </w:pPr>
      <w:r>
        <w:t>To encourage participation by disabled people in public life;</w:t>
      </w:r>
    </w:p>
    <w:p w:rsidR="00501087" w:rsidRDefault="00501087" w:rsidP="00501087"/>
    <w:p w:rsidR="00407ABF" w:rsidRDefault="00407ABF" w:rsidP="00407ABF">
      <w:r>
        <w:t>Since taking over as Chair of PCSP in June 2020 I u</w:t>
      </w:r>
      <w:r w:rsidRPr="00407ABF">
        <w:t>pdated the council register with the names of new disability groups. Made a call for all disability groups in the council area to ensure that they are registered with council,</w:t>
      </w:r>
      <w:r>
        <w:t xml:space="preserve"> </w:t>
      </w:r>
      <w:r w:rsidRPr="00407ABF">
        <w:t xml:space="preserve">I now have the assurance from the PSNI that they will have a section on Disability in each of their monthly reports to the partnership. </w:t>
      </w:r>
    </w:p>
    <w:p w:rsidR="00407ABF" w:rsidRDefault="00407ABF" w:rsidP="00407ABF"/>
    <w:p w:rsidR="00407ABF" w:rsidRPr="00407ABF" w:rsidRDefault="00407ABF" w:rsidP="00407ABF">
      <w:r>
        <w:t>These are a few measures I have put in place and you will note through this Action Plan further actions to encourage participation by disabled people in the work of our Partnership.</w:t>
      </w:r>
    </w:p>
    <w:p w:rsidR="00501087" w:rsidRDefault="00501087" w:rsidP="00501087"/>
    <w:p w:rsidR="00501087" w:rsidRDefault="00501087" w:rsidP="00501087"/>
    <w:p w:rsidR="00501087" w:rsidRDefault="00501087" w:rsidP="00501087"/>
    <w:p w:rsidR="006E7FED" w:rsidRDefault="006E7FED" w:rsidP="00501087"/>
    <w:p w:rsidR="006E7FED" w:rsidRDefault="006E7FED" w:rsidP="00501087"/>
    <w:p w:rsidR="006E7FED" w:rsidRDefault="006E7FED" w:rsidP="00501087"/>
    <w:p w:rsidR="006E7FED" w:rsidRDefault="00407ABF" w:rsidP="00146B6A">
      <w:pPr>
        <w:tabs>
          <w:tab w:val="left" w:pos="6825"/>
        </w:tabs>
      </w:pPr>
      <w:r>
        <w:t>Cllr Oliver Mc Mullan</w:t>
      </w:r>
      <w:r w:rsidR="004C34CE">
        <w:tab/>
      </w:r>
      <w:r w:rsidR="00CC47C6">
        <w:t>18</w:t>
      </w:r>
      <w:bookmarkStart w:id="0" w:name="_GoBack"/>
      <w:bookmarkEnd w:id="0"/>
      <w:r w:rsidR="005049DF">
        <w:t>/12</w:t>
      </w:r>
      <w:r>
        <w:t>/20</w:t>
      </w:r>
    </w:p>
    <w:p w:rsidR="006E7FED" w:rsidRDefault="00C00678" w:rsidP="00501087">
      <w:r>
        <w:t>_____________________________</w:t>
      </w:r>
      <w:r>
        <w:tab/>
      </w:r>
      <w:r>
        <w:tab/>
      </w:r>
      <w:r>
        <w:tab/>
        <w:t>_______________</w:t>
      </w:r>
    </w:p>
    <w:p w:rsidR="006E7FED" w:rsidRDefault="006E7FED" w:rsidP="00501087"/>
    <w:p w:rsidR="006E7FED" w:rsidRDefault="00C00678" w:rsidP="00501087">
      <w:r>
        <w:t>PCSP CHAIR</w:t>
      </w:r>
      <w:r>
        <w:tab/>
      </w:r>
      <w:r>
        <w:tab/>
      </w:r>
      <w:r>
        <w:tab/>
      </w:r>
      <w:r>
        <w:tab/>
      </w:r>
      <w:r>
        <w:tab/>
      </w:r>
      <w:r>
        <w:tab/>
      </w:r>
      <w:r>
        <w:tab/>
        <w:t>DATE</w:t>
      </w:r>
    </w:p>
    <w:p w:rsidR="006E7FED" w:rsidRDefault="006E7FED" w:rsidP="00501087"/>
    <w:p w:rsidR="006E7FED" w:rsidRDefault="006E7FED" w:rsidP="00501087"/>
    <w:p w:rsidR="006E7FED" w:rsidRDefault="006E7FED" w:rsidP="00501087"/>
    <w:p w:rsidR="006E7FED" w:rsidRDefault="006E7FED" w:rsidP="00501087"/>
    <w:p w:rsidR="006E7FED" w:rsidRDefault="006E7FED" w:rsidP="00501087"/>
    <w:p w:rsidR="006E7FED" w:rsidRDefault="006E7FED" w:rsidP="00501087"/>
    <w:p w:rsidR="006E7FED" w:rsidRDefault="006E7FED" w:rsidP="00501087"/>
    <w:p w:rsidR="006E7FED" w:rsidRDefault="006E7FED" w:rsidP="00501087"/>
    <w:p w:rsidR="006E7FED" w:rsidRDefault="006E7FED" w:rsidP="00501087"/>
    <w:p w:rsidR="006E7FED" w:rsidRDefault="006E7FED" w:rsidP="00501087"/>
    <w:p w:rsidR="00D63940" w:rsidRDefault="00D63940" w:rsidP="00501087"/>
    <w:p w:rsidR="006E7FED" w:rsidRDefault="006E7FED" w:rsidP="00501087"/>
    <w:p w:rsidR="006E7FED" w:rsidRPr="006E7FED" w:rsidRDefault="006E7FED" w:rsidP="00501087">
      <w:pPr>
        <w:rPr>
          <w:b/>
        </w:rPr>
      </w:pPr>
      <w:r>
        <w:rPr>
          <w:b/>
        </w:rPr>
        <w:t xml:space="preserve">2. </w:t>
      </w:r>
      <w:r w:rsidRPr="006E7FED">
        <w:rPr>
          <w:b/>
        </w:rPr>
        <w:t>INTRODUCTION</w:t>
      </w:r>
    </w:p>
    <w:p w:rsidR="006E7FED" w:rsidRDefault="006E7FED" w:rsidP="00501087"/>
    <w:p w:rsidR="006E7FED" w:rsidRDefault="00EF0C9D" w:rsidP="00501087">
      <w:r>
        <w:t xml:space="preserve">2.1 Section 49a of the Disability Discrimination Act 1995 (as amended by the Disability Discrimination (NI) Order 2006 </w:t>
      </w:r>
      <w:r w:rsidR="00D63940">
        <w:t>requires</w:t>
      </w:r>
      <w:r>
        <w:t xml:space="preserve"> </w:t>
      </w:r>
      <w:r w:rsidR="00957879">
        <w:t>Causeway Coast and Glens</w:t>
      </w:r>
      <w:r>
        <w:t xml:space="preserve"> PCSP, in carrying out its functions, to have due regard to the need:</w:t>
      </w:r>
    </w:p>
    <w:p w:rsidR="00EF0C9D" w:rsidRDefault="00EF0C9D" w:rsidP="00501087"/>
    <w:p w:rsidR="00EF0C9D" w:rsidRDefault="00EF0C9D" w:rsidP="00EF0C9D">
      <w:pPr>
        <w:pStyle w:val="ListParagraph"/>
        <w:numPr>
          <w:ilvl w:val="0"/>
          <w:numId w:val="4"/>
        </w:numPr>
      </w:pPr>
      <w:r>
        <w:t>to promote positive attitudes towards people with disabilities; and</w:t>
      </w:r>
    </w:p>
    <w:p w:rsidR="00EF0C9D" w:rsidRDefault="00EF0C9D" w:rsidP="00501087"/>
    <w:p w:rsidR="00EF0C9D" w:rsidRDefault="00EF0C9D" w:rsidP="00EF0C9D">
      <w:pPr>
        <w:pStyle w:val="ListParagraph"/>
        <w:numPr>
          <w:ilvl w:val="0"/>
          <w:numId w:val="4"/>
        </w:numPr>
      </w:pPr>
      <w:r>
        <w:t>to encourage participation in public life by people with disabilities</w:t>
      </w:r>
    </w:p>
    <w:p w:rsidR="006E7FED" w:rsidRDefault="006E7FED" w:rsidP="00501087"/>
    <w:p w:rsidR="006E7FED" w:rsidRDefault="006E7FED" w:rsidP="00501087"/>
    <w:p w:rsidR="006E7FED" w:rsidRDefault="00D06BB4" w:rsidP="00501087">
      <w:r>
        <w:t xml:space="preserve">2.2 Under Section 49B of the DDA 1995, </w:t>
      </w:r>
      <w:r w:rsidR="00957879">
        <w:t>Causeway Coast and Glens</w:t>
      </w:r>
      <w:r>
        <w:t xml:space="preserve"> PCSP is also required to submit to the Equality Commission a Disability Action Plan illustrating how it proposes to fulfil these duties in relation to its functions.</w:t>
      </w:r>
    </w:p>
    <w:p w:rsidR="00FA413A" w:rsidRDefault="00FA413A" w:rsidP="00501087"/>
    <w:p w:rsidR="00FA413A" w:rsidRDefault="00FA413A" w:rsidP="00501087">
      <w:r>
        <w:t xml:space="preserve">2.3 </w:t>
      </w:r>
      <w:r w:rsidR="00957879">
        <w:t>Causeway Coast and Glens</w:t>
      </w:r>
      <w:r>
        <w:t xml:space="preserve"> PCSP is committed to the fulfilment of its disability duties in all parts of its organisation and has set out how it intends to do so in this plan.</w:t>
      </w:r>
    </w:p>
    <w:p w:rsidR="00DA1C2C" w:rsidRDefault="00DA1C2C" w:rsidP="00501087"/>
    <w:p w:rsidR="00DA1C2C" w:rsidRDefault="00DA1C2C" w:rsidP="00501087"/>
    <w:p w:rsidR="00DA1C2C" w:rsidRDefault="00DA1C2C" w:rsidP="00501087"/>
    <w:p w:rsidR="00DA1C2C" w:rsidRDefault="00DA1C2C" w:rsidP="00501087"/>
    <w:p w:rsidR="00DA1C2C" w:rsidRDefault="00DA1C2C" w:rsidP="00501087"/>
    <w:p w:rsidR="00DA1C2C" w:rsidRDefault="00DA1C2C" w:rsidP="00501087"/>
    <w:p w:rsidR="00DA1C2C" w:rsidRDefault="00DA1C2C" w:rsidP="00501087"/>
    <w:p w:rsidR="00DA1C2C" w:rsidRDefault="00DA1C2C" w:rsidP="00501087"/>
    <w:p w:rsidR="00DA1C2C" w:rsidRDefault="00DA1C2C" w:rsidP="00501087"/>
    <w:p w:rsidR="00DA1C2C" w:rsidRDefault="00DA1C2C" w:rsidP="00501087"/>
    <w:p w:rsidR="00DA1C2C" w:rsidRDefault="00DA1C2C" w:rsidP="00501087"/>
    <w:p w:rsidR="00DA1C2C" w:rsidRDefault="00DA1C2C" w:rsidP="00501087"/>
    <w:p w:rsidR="00DA1C2C" w:rsidRDefault="00DA1C2C" w:rsidP="00501087"/>
    <w:p w:rsidR="00DA1C2C" w:rsidRDefault="00DA1C2C" w:rsidP="00501087"/>
    <w:p w:rsidR="00DA1C2C" w:rsidRDefault="00DA1C2C" w:rsidP="00501087"/>
    <w:p w:rsidR="00DA1C2C" w:rsidRDefault="00DA1C2C" w:rsidP="00501087"/>
    <w:p w:rsidR="00DA1C2C" w:rsidRDefault="00DA1C2C" w:rsidP="00501087"/>
    <w:p w:rsidR="00DA1C2C" w:rsidRDefault="00DA1C2C" w:rsidP="00501087"/>
    <w:p w:rsidR="00DA1C2C" w:rsidRDefault="00DA1C2C" w:rsidP="00501087"/>
    <w:p w:rsidR="00DA1C2C" w:rsidRDefault="00DA1C2C" w:rsidP="00501087"/>
    <w:p w:rsidR="00DA1C2C" w:rsidRDefault="00DA1C2C" w:rsidP="00501087"/>
    <w:p w:rsidR="00DA1C2C" w:rsidRDefault="00DA1C2C" w:rsidP="00501087"/>
    <w:p w:rsidR="00957879" w:rsidRDefault="00957879" w:rsidP="00501087"/>
    <w:p w:rsidR="00DA1C2C" w:rsidRPr="00866C30" w:rsidRDefault="00957879" w:rsidP="00866C30">
      <w:pPr>
        <w:pStyle w:val="ListParagraph"/>
        <w:numPr>
          <w:ilvl w:val="0"/>
          <w:numId w:val="7"/>
        </w:numPr>
        <w:rPr>
          <w:b/>
        </w:rPr>
      </w:pPr>
      <w:r>
        <w:rPr>
          <w:b/>
        </w:rPr>
        <w:t>CAUSEWAY COAST AND GLENS</w:t>
      </w:r>
      <w:r w:rsidR="00DA1C2C" w:rsidRPr="00866C30">
        <w:rPr>
          <w:b/>
        </w:rPr>
        <w:t xml:space="preserve"> PCSP –ROLES AND FUNCTION</w:t>
      </w:r>
    </w:p>
    <w:p w:rsidR="00DA1C2C" w:rsidRDefault="00DA1C2C" w:rsidP="00501087"/>
    <w:p w:rsidR="00DA1C2C" w:rsidRDefault="00DA1C2C" w:rsidP="00501087"/>
    <w:p w:rsidR="006E7FED" w:rsidRDefault="00866C30" w:rsidP="00501087">
      <w:r w:rsidRPr="00866C30">
        <w:rPr>
          <w:b/>
        </w:rPr>
        <w:t>3.1</w:t>
      </w:r>
      <w:r>
        <w:t xml:space="preserve"> </w:t>
      </w:r>
      <w:r w:rsidR="00DA1C2C">
        <w:t>The functions of a PCSP shall be:</w:t>
      </w:r>
    </w:p>
    <w:p w:rsidR="00DA1C2C" w:rsidRDefault="00DA1C2C" w:rsidP="00501087"/>
    <w:p w:rsidR="00DA1C2C" w:rsidRDefault="00DA1C2C" w:rsidP="00DA1C2C">
      <w:pPr>
        <w:pStyle w:val="ListParagraph"/>
        <w:numPr>
          <w:ilvl w:val="0"/>
          <w:numId w:val="5"/>
        </w:numPr>
      </w:pPr>
      <w:r>
        <w:t>to provide views to the relevant District Commander and to the Policing Board on any matter concerning the policing of the district</w:t>
      </w:r>
    </w:p>
    <w:p w:rsidR="006E7FED" w:rsidRDefault="006E7FED" w:rsidP="00501087"/>
    <w:p w:rsidR="006E7FED" w:rsidRDefault="006E7FED" w:rsidP="00501087"/>
    <w:p w:rsidR="006E7FED" w:rsidRDefault="00DA1C2C" w:rsidP="00DA1C2C">
      <w:pPr>
        <w:pStyle w:val="ListParagraph"/>
        <w:numPr>
          <w:ilvl w:val="0"/>
          <w:numId w:val="5"/>
        </w:numPr>
      </w:pPr>
      <w:r>
        <w:t>to monitor the performance of the police in carrying out:</w:t>
      </w:r>
    </w:p>
    <w:p w:rsidR="00DA1C2C" w:rsidRDefault="00DA1C2C" w:rsidP="00501087"/>
    <w:p w:rsidR="00DA1C2C" w:rsidRDefault="00DA1C2C" w:rsidP="00DA1C2C">
      <w:pPr>
        <w:pStyle w:val="ListParagraph"/>
        <w:numPr>
          <w:ilvl w:val="0"/>
          <w:numId w:val="6"/>
        </w:numPr>
      </w:pPr>
      <w:r>
        <w:t>the policing plan in relation to the district; and</w:t>
      </w:r>
    </w:p>
    <w:p w:rsidR="00DA1C2C" w:rsidRDefault="00DA1C2C" w:rsidP="00DA1C2C">
      <w:pPr>
        <w:pStyle w:val="ListParagraph"/>
        <w:numPr>
          <w:ilvl w:val="0"/>
          <w:numId w:val="6"/>
        </w:numPr>
      </w:pPr>
      <w:r>
        <w:t>the local policing plan applying to the district or any part of the district;</w:t>
      </w:r>
    </w:p>
    <w:p w:rsidR="00DA1C2C" w:rsidRDefault="00DA1C2C" w:rsidP="00DA1C2C">
      <w:r>
        <w:t xml:space="preserve">    </w:t>
      </w:r>
    </w:p>
    <w:p w:rsidR="00DA1C2C" w:rsidRDefault="00DA1C2C" w:rsidP="00DA1C2C">
      <w:pPr>
        <w:pStyle w:val="ListParagraph"/>
        <w:numPr>
          <w:ilvl w:val="0"/>
          <w:numId w:val="5"/>
        </w:numPr>
      </w:pPr>
      <w:r>
        <w:t>to make arrangements for obtaining the co-operation of the public with the police in preventing crime</w:t>
      </w:r>
      <w:r w:rsidR="00B31563">
        <w:t xml:space="preserve"> and enhancing community safety in the district;</w:t>
      </w:r>
    </w:p>
    <w:p w:rsidR="00B31563" w:rsidRDefault="00B31563" w:rsidP="00B31563">
      <w:pPr>
        <w:pStyle w:val="ListParagraph"/>
      </w:pPr>
    </w:p>
    <w:p w:rsidR="00B31563" w:rsidRDefault="00B31563" w:rsidP="00DA1C2C">
      <w:pPr>
        <w:pStyle w:val="ListParagraph"/>
        <w:numPr>
          <w:ilvl w:val="0"/>
          <w:numId w:val="5"/>
        </w:numPr>
      </w:pPr>
      <w:r>
        <w:t>to make arrangements for obtaining the views of the public about matters</w:t>
      </w:r>
      <w:r w:rsidR="00F01701">
        <w:t xml:space="preserve"> concerning the policing of the district and enhancing community safety in the district and to consider fully any views obtained;</w:t>
      </w:r>
    </w:p>
    <w:p w:rsidR="00F01701" w:rsidRDefault="00F01701" w:rsidP="00F01701">
      <w:pPr>
        <w:pStyle w:val="ListParagraph"/>
      </w:pPr>
    </w:p>
    <w:p w:rsidR="00F01701" w:rsidRDefault="00F01701" w:rsidP="00DA1C2C">
      <w:pPr>
        <w:pStyle w:val="ListParagraph"/>
        <w:numPr>
          <w:ilvl w:val="0"/>
          <w:numId w:val="5"/>
        </w:numPr>
      </w:pPr>
      <w:r>
        <w:t>to act as a general forum for discussion and consultation on matters affecting the p</w:t>
      </w:r>
      <w:r w:rsidR="00677C16">
        <w:t xml:space="preserve">olicing of the district and </w:t>
      </w:r>
      <w:r>
        <w:t>enhancing community safety in the district</w:t>
      </w:r>
    </w:p>
    <w:p w:rsidR="00F01701" w:rsidRDefault="00F01701" w:rsidP="00F01701">
      <w:pPr>
        <w:pStyle w:val="ListParagraph"/>
      </w:pPr>
    </w:p>
    <w:p w:rsidR="00F01701" w:rsidRDefault="00677C16" w:rsidP="00DA1C2C">
      <w:pPr>
        <w:pStyle w:val="ListParagraph"/>
        <w:numPr>
          <w:ilvl w:val="0"/>
          <w:numId w:val="5"/>
        </w:numPr>
      </w:pPr>
      <w:r>
        <w:t>to prepare plans for reducing crime and enhancing community safety in the district</w:t>
      </w:r>
    </w:p>
    <w:p w:rsidR="00677C16" w:rsidRDefault="00677C16" w:rsidP="00677C16">
      <w:pPr>
        <w:pStyle w:val="ListParagraph"/>
      </w:pPr>
    </w:p>
    <w:p w:rsidR="00677C16" w:rsidRDefault="00677C16" w:rsidP="00DA1C2C">
      <w:pPr>
        <w:pStyle w:val="ListParagraph"/>
        <w:numPr>
          <w:ilvl w:val="0"/>
          <w:numId w:val="5"/>
        </w:numPr>
      </w:pPr>
      <w:r>
        <w:lastRenderedPageBreak/>
        <w:t>to identify targets or other indicators by reference to which it can assess the extent to which those issues are addressed by action taken in accordance with any such plans;</w:t>
      </w:r>
    </w:p>
    <w:p w:rsidR="00677C16" w:rsidRDefault="00677C16" w:rsidP="00677C16">
      <w:pPr>
        <w:pStyle w:val="ListParagraph"/>
      </w:pPr>
    </w:p>
    <w:p w:rsidR="00677C16" w:rsidRDefault="007F6291" w:rsidP="00DA1C2C">
      <w:pPr>
        <w:pStyle w:val="ListParagraph"/>
        <w:numPr>
          <w:ilvl w:val="0"/>
          <w:numId w:val="5"/>
        </w:numPr>
      </w:pPr>
      <w:r>
        <w:t>to provide any such financial or other support as it considers appropriate to persons involved in ventures designed to reduce crime or enhance community safety in the district; and</w:t>
      </w:r>
    </w:p>
    <w:p w:rsidR="007F6291" w:rsidRDefault="007F6291" w:rsidP="007F6291">
      <w:pPr>
        <w:pStyle w:val="ListParagraph"/>
      </w:pPr>
    </w:p>
    <w:p w:rsidR="007F6291" w:rsidRDefault="00866C30" w:rsidP="00DA1C2C">
      <w:pPr>
        <w:pStyle w:val="ListParagraph"/>
        <w:numPr>
          <w:ilvl w:val="0"/>
          <w:numId w:val="5"/>
        </w:numPr>
      </w:pPr>
      <w:r>
        <w:t>such other functions as are conferred on it by any other statutory provision</w:t>
      </w:r>
    </w:p>
    <w:p w:rsidR="00866C30" w:rsidRDefault="00866C30" w:rsidP="00866C30">
      <w:pPr>
        <w:pStyle w:val="ListParagraph"/>
      </w:pPr>
    </w:p>
    <w:p w:rsidR="00866C30" w:rsidRDefault="00866C30" w:rsidP="00866C30"/>
    <w:p w:rsidR="00866C30" w:rsidRDefault="000D255C" w:rsidP="00551AF2">
      <w:pPr>
        <w:pStyle w:val="ListParagraph"/>
        <w:numPr>
          <w:ilvl w:val="1"/>
          <w:numId w:val="7"/>
        </w:numPr>
      </w:pPr>
      <w:r w:rsidRPr="000D255C">
        <w:t>PCSPs aim to make</w:t>
      </w:r>
      <w:r>
        <w:t xml:space="preserve"> our community safer by focusing on the policing and community safety issues that matter most in each local council area. </w:t>
      </w:r>
    </w:p>
    <w:p w:rsidR="00551AF2" w:rsidRDefault="00551AF2" w:rsidP="00551AF2">
      <w:pPr>
        <w:pStyle w:val="ListParagraph"/>
        <w:ind w:left="1080"/>
        <w:rPr>
          <w:b/>
        </w:rPr>
      </w:pPr>
    </w:p>
    <w:p w:rsidR="00551AF2" w:rsidRDefault="00551AF2" w:rsidP="00551AF2">
      <w:pPr>
        <w:pStyle w:val="ListParagraph"/>
        <w:ind w:left="1080"/>
        <w:rPr>
          <w:b/>
        </w:rPr>
      </w:pPr>
    </w:p>
    <w:p w:rsidR="00551AF2" w:rsidRDefault="00551AF2" w:rsidP="00551AF2">
      <w:r w:rsidRPr="00551AF2">
        <w:t>In making communities safer, PCSPs will</w:t>
      </w:r>
      <w:r w:rsidR="0042448E">
        <w:t>:</w:t>
      </w:r>
    </w:p>
    <w:p w:rsidR="0042448E" w:rsidRDefault="0042448E" w:rsidP="00551AF2"/>
    <w:p w:rsidR="0042448E" w:rsidRDefault="0042448E" w:rsidP="00551AF2"/>
    <w:p w:rsidR="0042448E" w:rsidRDefault="0042448E" w:rsidP="00551AF2">
      <w:r w:rsidRPr="0042448E">
        <w:rPr>
          <w:b/>
        </w:rPr>
        <w:t xml:space="preserve">Consult </w:t>
      </w:r>
      <w:r>
        <w:t xml:space="preserve">and </w:t>
      </w:r>
      <w:r w:rsidRPr="0042448E">
        <w:rPr>
          <w:b/>
        </w:rPr>
        <w:t>engage</w:t>
      </w:r>
      <w:r>
        <w:t xml:space="preserve"> with the local community on the issues of concern in relation to policing and community safety. The Policing Committee has a responsibility to</w:t>
      </w:r>
      <w:r w:rsidR="00297CA9">
        <w:t xml:space="preserve"> provide views to the relevant District C</w:t>
      </w:r>
      <w:r>
        <w:t>ommander and the Pol</w:t>
      </w:r>
      <w:r w:rsidR="00C876D6">
        <w:t>icing Board on policing matters</w:t>
      </w:r>
    </w:p>
    <w:p w:rsidR="00C876D6" w:rsidRDefault="00C876D6" w:rsidP="00551AF2">
      <w:pPr>
        <w:rPr>
          <w:b/>
        </w:rPr>
      </w:pPr>
    </w:p>
    <w:p w:rsidR="00C876D6" w:rsidRDefault="00C876D6" w:rsidP="00551AF2">
      <w:r w:rsidRPr="00C876D6">
        <w:rPr>
          <w:b/>
        </w:rPr>
        <w:t xml:space="preserve">Identify </w:t>
      </w:r>
      <w:r>
        <w:t xml:space="preserve">and </w:t>
      </w:r>
      <w:r w:rsidRPr="00C876D6">
        <w:rPr>
          <w:b/>
        </w:rPr>
        <w:t>prioritise</w:t>
      </w:r>
      <w:r>
        <w:t xml:space="preserve"> the particular issues of concern and prepare plans of how these can be tackled</w:t>
      </w:r>
    </w:p>
    <w:p w:rsidR="00C876D6" w:rsidRDefault="00C876D6" w:rsidP="00551AF2"/>
    <w:p w:rsidR="00C876D6" w:rsidRDefault="00C876D6" w:rsidP="00551AF2">
      <w:r w:rsidRPr="00C876D6">
        <w:rPr>
          <w:b/>
        </w:rPr>
        <w:t>Monitor</w:t>
      </w:r>
      <w:r>
        <w:rPr>
          <w:b/>
        </w:rPr>
        <w:t xml:space="preserve"> </w:t>
      </w:r>
      <w:r w:rsidRPr="00C876D6">
        <w:t>– a Policing Committee comprising</w:t>
      </w:r>
      <w:r>
        <w:t xml:space="preserve"> the political and independent members will monitor the performance of the police and work to gain the co-operation of the public with the police in preventing crime</w:t>
      </w:r>
    </w:p>
    <w:p w:rsidR="005A6D06" w:rsidRDefault="005A6D06" w:rsidP="00551AF2"/>
    <w:p w:rsidR="005A6D06" w:rsidRDefault="005A6D06" w:rsidP="00551AF2">
      <w:r w:rsidRPr="005A6D06">
        <w:rPr>
          <w:b/>
        </w:rPr>
        <w:t xml:space="preserve">Deliver </w:t>
      </w:r>
      <w:r>
        <w:t>a reduction in crime and enhance community safety</w:t>
      </w:r>
      <w:r w:rsidR="00716F5D">
        <w:t xml:space="preserve"> in their district, directly through their own actions, through the work of their delivery groups or through support for the work of others</w:t>
      </w:r>
      <w:r w:rsidR="00DF524B">
        <w:t>.</w:t>
      </w:r>
    </w:p>
    <w:p w:rsidR="00DF524B" w:rsidRDefault="00DF524B" w:rsidP="00551AF2"/>
    <w:p w:rsidR="00DF524B" w:rsidRDefault="00DF524B" w:rsidP="00551AF2"/>
    <w:p w:rsidR="00DF524B" w:rsidRDefault="00DF524B" w:rsidP="00551AF2"/>
    <w:p w:rsidR="00DF524B" w:rsidRDefault="00DF524B" w:rsidP="00551AF2"/>
    <w:p w:rsidR="00DF524B" w:rsidRDefault="00DF524B" w:rsidP="00551AF2"/>
    <w:p w:rsidR="00DF524B" w:rsidRDefault="00DF524B" w:rsidP="00551AF2"/>
    <w:p w:rsidR="00DF524B" w:rsidRDefault="00DF524B" w:rsidP="00551AF2"/>
    <w:p w:rsidR="00DF524B" w:rsidRDefault="00DF524B" w:rsidP="00551AF2"/>
    <w:p w:rsidR="00DF524B" w:rsidRDefault="00DF524B" w:rsidP="00551AF2"/>
    <w:p w:rsidR="00DF524B" w:rsidRDefault="00DF524B" w:rsidP="00551AF2"/>
    <w:p w:rsidR="00DF524B" w:rsidRDefault="00DF524B" w:rsidP="00551AF2"/>
    <w:p w:rsidR="00DF524B" w:rsidRDefault="00DF524B" w:rsidP="00551AF2"/>
    <w:p w:rsidR="00DF524B" w:rsidRDefault="00DF524B" w:rsidP="00551AF2"/>
    <w:p w:rsidR="00DF524B" w:rsidRDefault="00DF524B" w:rsidP="00551AF2"/>
    <w:p w:rsidR="00DF524B" w:rsidRDefault="00DF524B" w:rsidP="00551AF2"/>
    <w:p w:rsidR="00DF524B" w:rsidRDefault="00DF524B" w:rsidP="00551AF2"/>
    <w:p w:rsidR="00DF524B" w:rsidRDefault="00DF524B" w:rsidP="00551AF2"/>
    <w:p w:rsidR="00DF524B" w:rsidRDefault="00DF524B" w:rsidP="00551AF2"/>
    <w:p w:rsidR="00DF524B" w:rsidRDefault="00DF524B" w:rsidP="00551AF2"/>
    <w:p w:rsidR="00DF524B" w:rsidRPr="00DF524B" w:rsidRDefault="00DF524B" w:rsidP="00DF524B">
      <w:pPr>
        <w:pStyle w:val="ListParagraph"/>
        <w:numPr>
          <w:ilvl w:val="0"/>
          <w:numId w:val="7"/>
        </w:numPr>
        <w:rPr>
          <w:b/>
        </w:rPr>
      </w:pPr>
      <w:r w:rsidRPr="00DF524B">
        <w:rPr>
          <w:b/>
        </w:rPr>
        <w:t>PUBLIC LIFE</w:t>
      </w:r>
      <w:r w:rsidR="00C177DF">
        <w:rPr>
          <w:b/>
        </w:rPr>
        <w:t xml:space="preserve"> POSITIONS</w:t>
      </w:r>
    </w:p>
    <w:p w:rsidR="00DF524B" w:rsidRDefault="00DF524B" w:rsidP="00551AF2"/>
    <w:p w:rsidR="00DF524B" w:rsidRDefault="00DF524B" w:rsidP="00551AF2"/>
    <w:p w:rsidR="00DF524B" w:rsidRDefault="00834D99" w:rsidP="00551AF2">
      <w:r>
        <w:t xml:space="preserve">4.1 </w:t>
      </w:r>
      <w:r w:rsidR="00957879">
        <w:t>Causeway Coast and Glens</w:t>
      </w:r>
      <w:r>
        <w:t xml:space="preserve"> PCSP has been designated as a public authority under provisions contained in the </w:t>
      </w:r>
      <w:r w:rsidR="00C41E71">
        <w:t>Justice Act</w:t>
      </w:r>
      <w:r>
        <w:t xml:space="preserve"> (Northern Ireland) </w:t>
      </w:r>
      <w:r w:rsidR="00C41E71">
        <w:t>2011.</w:t>
      </w:r>
    </w:p>
    <w:p w:rsidR="00834D99" w:rsidRDefault="00834D99" w:rsidP="00551AF2"/>
    <w:p w:rsidR="00834D99" w:rsidRDefault="00834D99" w:rsidP="00551AF2">
      <w:r>
        <w:t xml:space="preserve">4.2. The appointment of elected members to the PCSP is the responsibility of </w:t>
      </w:r>
      <w:r w:rsidR="00957879">
        <w:t>Causeway Coast and Glens</w:t>
      </w:r>
      <w:r>
        <w:t xml:space="preserve"> Borough Council by virtue of the </w:t>
      </w:r>
      <w:r w:rsidR="00CB0041">
        <w:t>Justice Act (Northern Ireland) 2011</w:t>
      </w:r>
      <w:r>
        <w:t xml:space="preserve">. The appointment of independent members to the PCSP is the responsibility of the Northern Ireland Policing Board by virtue of the </w:t>
      </w:r>
      <w:r w:rsidR="00CB0041">
        <w:t>Justice Act (Northern Ireland) 2011.</w:t>
      </w:r>
    </w:p>
    <w:p w:rsidR="00DF524B" w:rsidRDefault="00DF524B" w:rsidP="00551AF2"/>
    <w:p w:rsidR="00DF524B" w:rsidRDefault="000473A1" w:rsidP="00551AF2">
      <w:r>
        <w:t>Causeway Coast and Glens PCSP encourage</w:t>
      </w:r>
      <w:r w:rsidR="00E925D4">
        <w:t>s</w:t>
      </w:r>
      <w:r>
        <w:t xml:space="preserve"> participation by those with disabilities</w:t>
      </w:r>
      <w:r w:rsidR="00146B6A">
        <w:t xml:space="preserve"> in neighbourhood watch schemes, consultation processes, programme of initiatives </w:t>
      </w:r>
      <w:r>
        <w:t>and focus groups.</w:t>
      </w:r>
    </w:p>
    <w:p w:rsidR="00DF524B" w:rsidRDefault="00DF524B" w:rsidP="00551AF2"/>
    <w:p w:rsidR="00DF524B" w:rsidRDefault="00DF524B"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7025F7" w:rsidRDefault="007025F7" w:rsidP="00551AF2">
      <w:pPr>
        <w:rPr>
          <w:b/>
        </w:rPr>
      </w:pPr>
    </w:p>
    <w:p w:rsidR="00C2643E" w:rsidRDefault="00292FED" w:rsidP="00C2643E">
      <w:pPr>
        <w:pStyle w:val="ListParagraph"/>
        <w:numPr>
          <w:ilvl w:val="0"/>
          <w:numId w:val="7"/>
        </w:numPr>
        <w:rPr>
          <w:b/>
        </w:rPr>
      </w:pPr>
      <w:r>
        <w:rPr>
          <w:b/>
        </w:rPr>
        <w:t>COMMITMENT TO THE IMPLEMENTATION OF THE DISABILITY ACTION PLAN</w:t>
      </w:r>
    </w:p>
    <w:p w:rsidR="00C2643E" w:rsidRDefault="00C2643E" w:rsidP="00C2643E">
      <w:pPr>
        <w:rPr>
          <w:b/>
        </w:rPr>
      </w:pPr>
    </w:p>
    <w:p w:rsidR="00C2643E" w:rsidRDefault="00C2643E" w:rsidP="00C2643E">
      <w:r w:rsidRPr="00C2643E">
        <w:t xml:space="preserve">5.1 </w:t>
      </w:r>
      <w:r w:rsidR="00957879">
        <w:t>Causeway Coast and Glens</w:t>
      </w:r>
      <w:r w:rsidRPr="00C2643E">
        <w:t xml:space="preserve"> PCSP is committed</w:t>
      </w:r>
      <w:r>
        <w:t xml:space="preserve"> to effectively implementing its disability duties and this Disability Action Plan. We will all</w:t>
      </w:r>
      <w:r w:rsidR="00536281">
        <w:t>ocate all necessary resources (in terms of people, time and money) in order to effectively implement this plan and, where appropriate, build objectives and targets relating to the disability duties into corporate and annual operating plans.</w:t>
      </w:r>
    </w:p>
    <w:p w:rsidR="00C67200" w:rsidRDefault="00C67200" w:rsidP="00C2643E"/>
    <w:p w:rsidR="00C67200" w:rsidRDefault="00C67200" w:rsidP="00C2643E">
      <w:r>
        <w:t>5.2 We will also put appropriate arrangements in place internally to ensure that the disability duties are complied with and this disability action plan is effectively implemented.</w:t>
      </w:r>
    </w:p>
    <w:p w:rsidR="006159F6" w:rsidRDefault="006159F6" w:rsidP="00C2643E"/>
    <w:p w:rsidR="006159F6" w:rsidRDefault="006159F6" w:rsidP="00C2643E">
      <w:r>
        <w:t>5.3 We will ensure the</w:t>
      </w:r>
      <w:r w:rsidR="00800CAB">
        <w:t xml:space="preserve"> effective communication of the plan to employees and provide all necessary training and guidance to both employees and PCSP members on the disability duties and the implementation of this plan.</w:t>
      </w:r>
    </w:p>
    <w:p w:rsidR="006029A9" w:rsidRDefault="006029A9" w:rsidP="00C2643E"/>
    <w:p w:rsidR="006029A9" w:rsidRDefault="006029A9" w:rsidP="00C2643E">
      <w:r>
        <w:t xml:space="preserve">5.4 </w:t>
      </w:r>
      <w:r w:rsidR="005F1B64">
        <w:t>Causeway Coast and Glens</w:t>
      </w:r>
      <w:r>
        <w:t xml:space="preserve"> PCSP confirms its commitment to submitting an annual report to the Equality Commission detailing specific actions on the implementation of this plan</w:t>
      </w:r>
      <w:r w:rsidR="00767619">
        <w:t xml:space="preserve"> as well as undertaking a review of this plan on a 5 yearly basis.</w:t>
      </w:r>
    </w:p>
    <w:p w:rsidR="007F1D80" w:rsidRDefault="007F1D80" w:rsidP="00C2643E"/>
    <w:p w:rsidR="007F1D80" w:rsidRDefault="007F1D80" w:rsidP="00C2643E">
      <w:r>
        <w:t xml:space="preserve">A copy of this plan, our annual progress report to the Equality Commission and our 5 yearly review of this plan will be made available on our website </w:t>
      </w:r>
      <w:hyperlink r:id="rId12" w:history="1">
        <w:r w:rsidR="005F1B64" w:rsidRPr="00DD0268">
          <w:rPr>
            <w:rStyle w:val="Hyperlink"/>
          </w:rPr>
          <w:t>www.causewaycoastandglens.gov.uk</w:t>
        </w:r>
      </w:hyperlink>
    </w:p>
    <w:p w:rsidR="001703BB" w:rsidRDefault="001703BB" w:rsidP="00C2643E"/>
    <w:p w:rsidR="001703BB" w:rsidRDefault="001703BB" w:rsidP="00C2643E">
      <w:r>
        <w:t xml:space="preserve">5.5 </w:t>
      </w:r>
      <w:r w:rsidR="005F1B64">
        <w:t>Causeway Coast and Glens</w:t>
      </w:r>
      <w:r>
        <w:t xml:space="preserve"> PCSP is also committed to consulting with disabled people when implementing and reviewing this plan.</w:t>
      </w:r>
    </w:p>
    <w:p w:rsidR="0023563C" w:rsidRDefault="0023563C" w:rsidP="00C2643E"/>
    <w:p w:rsidR="0023563C" w:rsidRDefault="0023563C" w:rsidP="00C2643E">
      <w:r>
        <w:t>5.6 Responsibil</w:t>
      </w:r>
      <w:r w:rsidR="005F1B64">
        <w:t>i</w:t>
      </w:r>
      <w:r>
        <w:t xml:space="preserve">ty for implementing, reviewing and evaluating this disability action plan and the point of contact within </w:t>
      </w:r>
      <w:r w:rsidR="005F1B64">
        <w:t>Causeway Coast and Glens</w:t>
      </w:r>
      <w:r>
        <w:t xml:space="preserve"> PCSP will be:</w:t>
      </w:r>
    </w:p>
    <w:p w:rsidR="0023563C" w:rsidRDefault="0023563C" w:rsidP="00C2643E"/>
    <w:p w:rsidR="00422863" w:rsidRPr="00352222" w:rsidRDefault="00422863" w:rsidP="00C2643E">
      <w:r w:rsidRPr="00352222">
        <w:t>PCSP Manager</w:t>
      </w:r>
    </w:p>
    <w:p w:rsidR="00422863" w:rsidRPr="00352222" w:rsidRDefault="005F1B64" w:rsidP="00C2643E">
      <w:r w:rsidRPr="00352222">
        <w:t>Causeway Coast and Glens</w:t>
      </w:r>
      <w:r w:rsidR="00422863" w:rsidRPr="00352222">
        <w:t xml:space="preserve"> Borough Council</w:t>
      </w:r>
    </w:p>
    <w:p w:rsidR="005F1B64" w:rsidRPr="00352222" w:rsidRDefault="00352222" w:rsidP="00C2643E">
      <w:r w:rsidRPr="00352222">
        <w:t>Riada House</w:t>
      </w:r>
    </w:p>
    <w:p w:rsidR="00422863" w:rsidRPr="00352222" w:rsidRDefault="00352222" w:rsidP="00C2643E">
      <w:r w:rsidRPr="00352222">
        <w:t>14 Charles Street</w:t>
      </w:r>
    </w:p>
    <w:p w:rsidR="00422863" w:rsidRPr="00352222" w:rsidRDefault="00352222" w:rsidP="00C2643E">
      <w:r w:rsidRPr="00352222">
        <w:t>Ballymoney</w:t>
      </w:r>
    </w:p>
    <w:p w:rsidR="00422863" w:rsidRPr="00352222" w:rsidRDefault="00352222" w:rsidP="00C2643E">
      <w:r w:rsidRPr="00352222">
        <w:t>BT53</w:t>
      </w:r>
      <w:r w:rsidR="00422863" w:rsidRPr="00352222">
        <w:t xml:space="preserve"> </w:t>
      </w:r>
      <w:r w:rsidRPr="00352222">
        <w:t>6DZ</w:t>
      </w:r>
    </w:p>
    <w:p w:rsidR="00365502" w:rsidRDefault="00365502" w:rsidP="00C2643E"/>
    <w:p w:rsidR="00422863" w:rsidRDefault="00422863" w:rsidP="00C2643E">
      <w:r>
        <w:t>Tel</w:t>
      </w:r>
      <w:r w:rsidR="00E81BB0">
        <w:t xml:space="preserve">: 028 </w:t>
      </w:r>
      <w:r w:rsidR="00352222">
        <w:t>276 60294</w:t>
      </w:r>
    </w:p>
    <w:p w:rsidR="0023563C" w:rsidRDefault="005F7C6E" w:rsidP="00C2643E">
      <w:r>
        <w:t xml:space="preserve">Email: </w:t>
      </w:r>
      <w:hyperlink r:id="rId13" w:history="1">
        <w:r w:rsidR="00CF274C" w:rsidRPr="00DD0268">
          <w:rPr>
            <w:rStyle w:val="Hyperlink"/>
          </w:rPr>
          <w:t>pcsp@causewaycoastandglens.gov.uk</w:t>
        </w:r>
      </w:hyperlink>
      <w:r w:rsidR="0023563C">
        <w:t xml:space="preserve"> </w:t>
      </w:r>
    </w:p>
    <w:p w:rsidR="00365502" w:rsidRDefault="00365502" w:rsidP="00C2643E"/>
    <w:p w:rsidR="00365502" w:rsidRPr="003D7F8B" w:rsidRDefault="006F0FB2" w:rsidP="00C2643E">
      <w:pPr>
        <w:rPr>
          <w:u w:val="single"/>
        </w:rPr>
      </w:pPr>
      <w:r w:rsidRPr="003D7F8B">
        <w:rPr>
          <w:u w:val="single"/>
        </w:rPr>
        <w:t>If you require this plan in an alternative format (such as large print, Braille, on audio cassette,</w:t>
      </w:r>
      <w:r w:rsidR="00C351D4" w:rsidRPr="003D7F8B">
        <w:rPr>
          <w:u w:val="single"/>
        </w:rPr>
        <w:t xml:space="preserve"> easy read or on a computer disc</w:t>
      </w:r>
      <w:r w:rsidRPr="003D7F8B">
        <w:rPr>
          <w:u w:val="single"/>
        </w:rPr>
        <w:t xml:space="preserve">) and/or language (if English is not your first language), please contact us at the above address to discuss your requirements. </w:t>
      </w:r>
    </w:p>
    <w:p w:rsidR="00E84975" w:rsidRPr="003D7F8B" w:rsidRDefault="00E84975" w:rsidP="00C2643E">
      <w:pPr>
        <w:rPr>
          <w:u w:val="single"/>
        </w:rPr>
      </w:pPr>
    </w:p>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E84975" w:rsidRDefault="00E84975" w:rsidP="00C2643E"/>
    <w:p w:rsidR="00F821DC" w:rsidRDefault="00E84975" w:rsidP="00F821DC">
      <w:pPr>
        <w:pStyle w:val="ListParagraph"/>
        <w:numPr>
          <w:ilvl w:val="0"/>
          <w:numId w:val="11"/>
        </w:numPr>
        <w:rPr>
          <w:b/>
        </w:rPr>
      </w:pPr>
      <w:r w:rsidRPr="00F821DC">
        <w:rPr>
          <w:b/>
        </w:rPr>
        <w:t>PREVIOUS MEASURES</w:t>
      </w:r>
    </w:p>
    <w:p w:rsidR="00F821DC" w:rsidRDefault="00F821DC" w:rsidP="00F821DC">
      <w:pPr>
        <w:pStyle w:val="ListParagraph"/>
        <w:rPr>
          <w:b/>
        </w:rPr>
      </w:pPr>
    </w:p>
    <w:p w:rsidR="00856C77" w:rsidRPr="00F821DC" w:rsidRDefault="00856C77" w:rsidP="00F821DC">
      <w:pPr>
        <w:pStyle w:val="ListParagraph"/>
        <w:ind w:left="426"/>
        <w:rPr>
          <w:b/>
        </w:rPr>
      </w:pPr>
      <w:r w:rsidRPr="00856C77">
        <w:t>Outlined below are the key measures</w:t>
      </w:r>
      <w:r>
        <w:t xml:space="preserve"> which </w:t>
      </w:r>
      <w:r w:rsidR="00CF274C">
        <w:t>Causeway Coast and Glens</w:t>
      </w:r>
      <w:r>
        <w:t xml:space="preserve"> PCSP has already taken to promote positive attitudes towards disabled people and encourage the participation of disabled people in public life.</w:t>
      </w:r>
    </w:p>
    <w:p w:rsidR="00980C01" w:rsidRDefault="00980C01" w:rsidP="00C2643E"/>
    <w:p w:rsidR="00980C01" w:rsidRDefault="00CF274C" w:rsidP="00843247">
      <w:pPr>
        <w:pStyle w:val="ListParagraph"/>
        <w:numPr>
          <w:ilvl w:val="0"/>
          <w:numId w:val="8"/>
        </w:numPr>
      </w:pPr>
      <w:r>
        <w:t>Causeway Coast and Glens</w:t>
      </w:r>
      <w:r w:rsidR="00980C01">
        <w:t xml:space="preserve"> PCSP has taken positive steps to ensure access is available, both in terms of physical access to b</w:t>
      </w:r>
      <w:r w:rsidR="00376B82">
        <w:t xml:space="preserve">uildings and </w:t>
      </w:r>
      <w:r>
        <w:t>Causeway Coast and Glens</w:t>
      </w:r>
      <w:r w:rsidR="00980C01">
        <w:t xml:space="preserve"> PCSP offices, as well as having access to appropriate information in a format that is suitable to meet individual’s needs.</w:t>
      </w:r>
    </w:p>
    <w:p w:rsidR="00950BAD" w:rsidRDefault="00950BAD" w:rsidP="00C2643E"/>
    <w:p w:rsidR="00950BAD" w:rsidRDefault="00950BAD" w:rsidP="00843247">
      <w:pPr>
        <w:pStyle w:val="ListParagraph"/>
        <w:numPr>
          <w:ilvl w:val="0"/>
          <w:numId w:val="8"/>
        </w:numPr>
      </w:pPr>
      <w:r>
        <w:t>All meetings of the PCSP are held in venues with disability access</w:t>
      </w:r>
      <w:r w:rsidR="00C74E7A">
        <w:t xml:space="preserve"> and accessible toilet facilities</w:t>
      </w:r>
      <w:r>
        <w:t>.</w:t>
      </w:r>
    </w:p>
    <w:p w:rsidR="001B3DB9" w:rsidRDefault="001B3DB9" w:rsidP="00C2643E"/>
    <w:p w:rsidR="001B3DB9" w:rsidRDefault="00CF274C" w:rsidP="00843247">
      <w:pPr>
        <w:pStyle w:val="ListParagraph"/>
        <w:numPr>
          <w:ilvl w:val="0"/>
          <w:numId w:val="8"/>
        </w:numPr>
      </w:pPr>
      <w:r>
        <w:t>Causeway Coast and Glens</w:t>
      </w:r>
      <w:r w:rsidR="001B3DB9">
        <w:t xml:space="preserve"> PCSP has actively invited representative groups with disabilities to public meetings and events.</w:t>
      </w:r>
    </w:p>
    <w:p w:rsidR="00CC4651" w:rsidRDefault="00CC4651" w:rsidP="00C2643E"/>
    <w:p w:rsidR="00CC4651" w:rsidRDefault="00CC4651" w:rsidP="00843247">
      <w:pPr>
        <w:pStyle w:val="ListParagraph"/>
        <w:numPr>
          <w:ilvl w:val="0"/>
          <w:numId w:val="8"/>
        </w:numPr>
      </w:pPr>
      <w:r>
        <w:t xml:space="preserve">The information on </w:t>
      </w:r>
      <w:r w:rsidR="00CF274C">
        <w:t>Causeway Coast and Glens</w:t>
      </w:r>
      <w:r>
        <w:t xml:space="preserve"> PCSP, included on </w:t>
      </w:r>
      <w:r w:rsidR="00CF274C">
        <w:t>Causeway Coast and Glens</w:t>
      </w:r>
      <w:r>
        <w:t xml:space="preserve"> Borough Council’s website is regularly reviewed and updated to ensure that</w:t>
      </w:r>
      <w:r w:rsidR="00AB090A">
        <w:t xml:space="preserve"> it is relevant and timely in relation to all </w:t>
      </w:r>
      <w:r w:rsidR="00CF274C">
        <w:t>Causeway Coast and Glens</w:t>
      </w:r>
      <w:r w:rsidR="00AB090A">
        <w:t xml:space="preserve"> PCSP events, facilities and services.</w:t>
      </w:r>
      <w:r w:rsidR="00BC474B">
        <w:t xml:space="preserve"> The website was developed in line with the accessibility guidelines issued by the World Wide Web consortium (W3C) and the Royal National Institute for the Blind</w:t>
      </w:r>
      <w:r w:rsidR="005D3F43">
        <w:t xml:space="preserve"> (RNIB)</w:t>
      </w:r>
      <w:r w:rsidR="00BC474B">
        <w:t>.</w:t>
      </w:r>
    </w:p>
    <w:p w:rsidR="002E55BE" w:rsidRDefault="002E55BE" w:rsidP="00C2643E"/>
    <w:p w:rsidR="002E55BE" w:rsidRDefault="006C6976" w:rsidP="00843247">
      <w:pPr>
        <w:pStyle w:val="ListParagraph"/>
        <w:numPr>
          <w:ilvl w:val="0"/>
          <w:numId w:val="8"/>
        </w:numPr>
      </w:pPr>
      <w:r>
        <w:t xml:space="preserve">All </w:t>
      </w:r>
      <w:r w:rsidR="00CF274C">
        <w:t>Causeway Coast and Glens</w:t>
      </w:r>
      <w:r w:rsidR="002E55BE">
        <w:t xml:space="preserve"> PCSP’s elderly and schools programmes have included disabled participants.</w:t>
      </w:r>
    </w:p>
    <w:p w:rsidR="00416B86" w:rsidRDefault="00416B86" w:rsidP="00C2643E"/>
    <w:p w:rsidR="00416B86" w:rsidRDefault="00CF274C" w:rsidP="00843247">
      <w:pPr>
        <w:pStyle w:val="ListParagraph"/>
        <w:numPr>
          <w:ilvl w:val="0"/>
          <w:numId w:val="8"/>
        </w:numPr>
      </w:pPr>
      <w:r>
        <w:lastRenderedPageBreak/>
        <w:t>Causeway Coast and Glens</w:t>
      </w:r>
      <w:r w:rsidR="00416B86">
        <w:t xml:space="preserve"> PCSP promotes the development of Neighbourhood Watch schemes across the </w:t>
      </w:r>
      <w:r>
        <w:t>Causeway Coast and Glens</w:t>
      </w:r>
      <w:r w:rsidR="00416B86">
        <w:t xml:space="preserve"> borough.</w:t>
      </w:r>
    </w:p>
    <w:p w:rsidR="00416B86" w:rsidRDefault="00416B86" w:rsidP="00C2643E"/>
    <w:p w:rsidR="00416B86" w:rsidRDefault="00CF274C" w:rsidP="00843247">
      <w:pPr>
        <w:pStyle w:val="ListParagraph"/>
        <w:numPr>
          <w:ilvl w:val="0"/>
          <w:numId w:val="8"/>
        </w:numPr>
      </w:pPr>
      <w:r>
        <w:t>Causeway Coast and Glens</w:t>
      </w:r>
      <w:r w:rsidR="00BC757A">
        <w:t xml:space="preserve"> PCSP policies are screened to ensure that they comply with Section 75 of the Northern Ireland Act</w:t>
      </w:r>
      <w:r w:rsidR="001339FA">
        <w:t>, 1998. A</w:t>
      </w:r>
      <w:r w:rsidR="00843247">
        <w:t>s</w:t>
      </w:r>
      <w:r w:rsidR="001339FA">
        <w:t xml:space="preserve"> those with a disability and those without a disability are a dimension within the 9 categories, all </w:t>
      </w:r>
      <w:r w:rsidR="00B5548D">
        <w:t>Causeway Coast and Glens</w:t>
      </w:r>
      <w:r w:rsidR="001339FA">
        <w:t xml:space="preserve"> PCSP policies are scrutinised to ensure any adverse impact</w:t>
      </w:r>
      <w:r w:rsidR="009941CE">
        <w:t xml:space="preserve"> identified in relation to this group is removed. This practice will continue and where adverse impact or potential adverse impact is identified, appropriate corrective action will continue to be taken.</w:t>
      </w:r>
    </w:p>
    <w:p w:rsidR="001339FA" w:rsidRDefault="001339FA" w:rsidP="00C2643E"/>
    <w:p w:rsidR="00B5548D" w:rsidRDefault="00B5548D" w:rsidP="00C2643E"/>
    <w:p w:rsidR="001339FA" w:rsidRPr="00346501" w:rsidRDefault="00B5548D" w:rsidP="00843247">
      <w:pPr>
        <w:pStyle w:val="ListParagraph"/>
        <w:numPr>
          <w:ilvl w:val="0"/>
          <w:numId w:val="8"/>
        </w:numPr>
      </w:pPr>
      <w:r w:rsidRPr="00346501">
        <w:t>Causeway Coast and Glens</w:t>
      </w:r>
      <w:r w:rsidR="00A55F3E" w:rsidRPr="00346501">
        <w:t xml:space="preserve"> PCSP has consulted with a wide number of groups on issues such as policies and equality scheme requirements. </w:t>
      </w:r>
      <w:r w:rsidR="00F46A1F" w:rsidRPr="00346501">
        <w:t>During consultation for our last PCSP Strategy we held a series of sessions with Disability Group represe</w:t>
      </w:r>
      <w:r w:rsidR="00346501" w:rsidRPr="00346501">
        <w:t>ntatives to help us find areas where we can improve engagement and activity.</w:t>
      </w:r>
      <w:r w:rsidR="00F46A1F" w:rsidRPr="00346501">
        <w:t xml:space="preserve">    </w:t>
      </w:r>
    </w:p>
    <w:p w:rsidR="00CB5154" w:rsidRDefault="00CB5154" w:rsidP="00CB5154">
      <w:pPr>
        <w:pStyle w:val="ListParagraph"/>
      </w:pPr>
    </w:p>
    <w:p w:rsidR="008A3CE3" w:rsidRDefault="008A3CE3" w:rsidP="008A3CE3"/>
    <w:p w:rsidR="008A3CE3" w:rsidRDefault="008A3CE3" w:rsidP="00D81D91">
      <w:pPr>
        <w:pStyle w:val="ListParagraph"/>
        <w:numPr>
          <w:ilvl w:val="0"/>
          <w:numId w:val="10"/>
        </w:numPr>
      </w:pPr>
      <w:r>
        <w:t xml:space="preserve">It is </w:t>
      </w:r>
      <w:r w:rsidR="00B5548D">
        <w:t>Causeway Coast and Glens</w:t>
      </w:r>
      <w:r>
        <w:t xml:space="preserve"> PCSP</w:t>
      </w:r>
      <w:r w:rsidR="00AC01F3">
        <w:t>’s</w:t>
      </w:r>
      <w:r>
        <w:t xml:space="preserve"> policy to provide employment equality to all existing and potential employees</w:t>
      </w:r>
      <w:r w:rsidR="00AC01F3">
        <w:t>, irrespective of disability</w:t>
      </w:r>
      <w:r w:rsidR="00FB7ACC">
        <w:t xml:space="preserve"> </w:t>
      </w:r>
      <w:r w:rsidR="00AC01F3">
        <w:t>(</w:t>
      </w:r>
      <w:r w:rsidR="00B5548D">
        <w:t>Causeway Coast and Glens</w:t>
      </w:r>
      <w:r>
        <w:t xml:space="preserve"> Borough Council being the employing body). All employees and applicants for employment (actual or potential) are treated fairly and selection for employment and promotion are on the basis of aptitude and ability.</w:t>
      </w:r>
      <w:r w:rsidR="000D5FBE">
        <w:t xml:space="preserve"> </w:t>
      </w:r>
      <w:r w:rsidR="00B5548D">
        <w:t>Causeway Coast and Glens</w:t>
      </w:r>
      <w:r w:rsidR="000D5FBE">
        <w:t xml:space="preserve"> PCSP is fully supportive of the duty to make reasonable adjustments in respect of disabled person</w:t>
      </w:r>
      <w:r w:rsidR="00AC01F3">
        <w:t>s</w:t>
      </w:r>
      <w:r w:rsidR="000D5FBE">
        <w:t xml:space="preserve"> both at selection stage and whilst in employment.</w:t>
      </w:r>
    </w:p>
    <w:p w:rsidR="00CB5154" w:rsidRDefault="00CB5154" w:rsidP="00CB5154">
      <w:pPr>
        <w:pStyle w:val="ListParagraph"/>
      </w:pPr>
    </w:p>
    <w:p w:rsidR="00BC05A7" w:rsidRDefault="00BC05A7" w:rsidP="00CB5154">
      <w:pPr>
        <w:pStyle w:val="ListParagraph"/>
        <w:sectPr w:rsidR="00BC05A7">
          <w:pgSz w:w="11906" w:h="16838"/>
          <w:pgMar w:top="1440" w:right="1440" w:bottom="1440" w:left="1440" w:header="708" w:footer="708" w:gutter="0"/>
          <w:cols w:space="708"/>
          <w:docGrid w:linePitch="360"/>
        </w:sectPr>
      </w:pPr>
    </w:p>
    <w:p w:rsidR="00491573" w:rsidRPr="00AF6D17" w:rsidRDefault="000960A1" w:rsidP="00CB5154">
      <w:pPr>
        <w:pStyle w:val="ListParagraph"/>
        <w:rPr>
          <w:b/>
          <w:color w:val="FF0000"/>
        </w:rPr>
      </w:pPr>
      <w:r w:rsidRPr="00AF6D17">
        <w:rPr>
          <w:b/>
          <w:color w:val="FF0000"/>
        </w:rPr>
        <w:lastRenderedPageBreak/>
        <w:t xml:space="preserve">7. </w:t>
      </w:r>
      <w:r w:rsidR="00BC05A7" w:rsidRPr="00AF6D17">
        <w:rPr>
          <w:b/>
          <w:color w:val="FF0000"/>
        </w:rPr>
        <w:t>ACTION MEASURES</w:t>
      </w:r>
    </w:p>
    <w:p w:rsidR="00BC05A7" w:rsidRPr="00BC05A7" w:rsidRDefault="00BC05A7" w:rsidP="00CB5154">
      <w:pPr>
        <w:pStyle w:val="ListParagraph"/>
      </w:pPr>
    </w:p>
    <w:p w:rsidR="00491573" w:rsidRDefault="00BC05A7" w:rsidP="00CB5154">
      <w:pPr>
        <w:pStyle w:val="ListParagraph"/>
      </w:pPr>
      <w:r>
        <w:t>The measures which the PCSP intends to take in order to implement the disability duties include;</w:t>
      </w:r>
    </w:p>
    <w:p w:rsidR="00BC05A7" w:rsidRDefault="00E95FE7" w:rsidP="00CB5154">
      <w:pPr>
        <w:pStyle w:val="ListParagraph"/>
      </w:pPr>
      <w:r>
        <w:tab/>
      </w:r>
    </w:p>
    <w:tbl>
      <w:tblPr>
        <w:tblStyle w:val="TableGrid"/>
        <w:tblW w:w="0" w:type="auto"/>
        <w:tblInd w:w="720" w:type="dxa"/>
        <w:tblLook w:val="04A0" w:firstRow="1" w:lastRow="0" w:firstColumn="1" w:lastColumn="0" w:noHBand="0" w:noVBand="1"/>
      </w:tblPr>
      <w:tblGrid>
        <w:gridCol w:w="3331"/>
        <w:gridCol w:w="3334"/>
        <w:gridCol w:w="3434"/>
        <w:gridCol w:w="3355"/>
      </w:tblGrid>
      <w:tr w:rsidR="00E95FE7" w:rsidRPr="001331DD" w:rsidTr="0097269A">
        <w:trPr>
          <w:tblHeader/>
        </w:trPr>
        <w:tc>
          <w:tcPr>
            <w:tcW w:w="3331" w:type="dxa"/>
            <w:vAlign w:val="center"/>
          </w:tcPr>
          <w:p w:rsidR="00E95FE7" w:rsidRPr="001331DD" w:rsidRDefault="00E95FE7" w:rsidP="00BC05A7">
            <w:pPr>
              <w:pStyle w:val="ListParagraph"/>
              <w:spacing w:before="120" w:after="120"/>
              <w:ind w:left="0"/>
              <w:jc w:val="center"/>
              <w:rPr>
                <w:b/>
                <w:sz w:val="24"/>
                <w:szCs w:val="24"/>
              </w:rPr>
            </w:pPr>
            <w:r>
              <w:rPr>
                <w:b/>
                <w:sz w:val="24"/>
                <w:szCs w:val="24"/>
              </w:rPr>
              <w:t>ACTION MEASURE</w:t>
            </w:r>
          </w:p>
        </w:tc>
        <w:tc>
          <w:tcPr>
            <w:tcW w:w="3334" w:type="dxa"/>
            <w:vAlign w:val="center"/>
          </w:tcPr>
          <w:p w:rsidR="00E95FE7" w:rsidRPr="001331DD" w:rsidRDefault="00E95FE7" w:rsidP="00BC05A7">
            <w:pPr>
              <w:pStyle w:val="ListParagraph"/>
              <w:spacing w:before="120" w:after="120"/>
              <w:ind w:left="0"/>
              <w:jc w:val="center"/>
              <w:rPr>
                <w:b/>
                <w:sz w:val="24"/>
                <w:szCs w:val="24"/>
              </w:rPr>
            </w:pPr>
            <w:r>
              <w:rPr>
                <w:b/>
                <w:sz w:val="24"/>
                <w:szCs w:val="24"/>
              </w:rPr>
              <w:t>OUTCOME</w:t>
            </w:r>
          </w:p>
        </w:tc>
        <w:tc>
          <w:tcPr>
            <w:tcW w:w="3434" w:type="dxa"/>
            <w:vAlign w:val="center"/>
          </w:tcPr>
          <w:p w:rsidR="00E95FE7" w:rsidRPr="001331DD" w:rsidRDefault="00E95FE7" w:rsidP="00BC05A7">
            <w:pPr>
              <w:pStyle w:val="ListParagraph"/>
              <w:spacing w:before="120" w:after="120"/>
              <w:ind w:left="0"/>
              <w:jc w:val="center"/>
              <w:rPr>
                <w:b/>
                <w:sz w:val="24"/>
                <w:szCs w:val="24"/>
              </w:rPr>
            </w:pPr>
            <w:r>
              <w:rPr>
                <w:b/>
                <w:sz w:val="24"/>
                <w:szCs w:val="24"/>
              </w:rPr>
              <w:t>RESPONSIBILITY</w:t>
            </w:r>
          </w:p>
        </w:tc>
        <w:tc>
          <w:tcPr>
            <w:tcW w:w="3355" w:type="dxa"/>
            <w:vAlign w:val="center"/>
          </w:tcPr>
          <w:p w:rsidR="00E95FE7" w:rsidRPr="001331DD" w:rsidRDefault="00E95FE7" w:rsidP="00BC05A7">
            <w:pPr>
              <w:pStyle w:val="ListParagraph"/>
              <w:spacing w:before="120" w:after="120"/>
              <w:ind w:left="0"/>
              <w:jc w:val="center"/>
              <w:rPr>
                <w:b/>
                <w:sz w:val="24"/>
                <w:szCs w:val="24"/>
              </w:rPr>
            </w:pPr>
            <w:r>
              <w:rPr>
                <w:b/>
                <w:sz w:val="24"/>
                <w:szCs w:val="24"/>
              </w:rPr>
              <w:t>TIMESCALE</w:t>
            </w:r>
          </w:p>
        </w:tc>
      </w:tr>
      <w:tr w:rsidR="0097269A" w:rsidRPr="001331DD" w:rsidTr="000A0520">
        <w:tc>
          <w:tcPr>
            <w:tcW w:w="13454" w:type="dxa"/>
            <w:gridSpan w:val="4"/>
          </w:tcPr>
          <w:p w:rsidR="0097269A" w:rsidRPr="001331DD" w:rsidRDefault="0097269A" w:rsidP="00BC05A7">
            <w:pPr>
              <w:pStyle w:val="ListParagraph"/>
              <w:spacing w:before="120" w:after="120"/>
              <w:ind w:left="0"/>
              <w:rPr>
                <w:b/>
                <w:sz w:val="24"/>
                <w:szCs w:val="24"/>
              </w:rPr>
            </w:pPr>
            <w:r w:rsidRPr="001331DD">
              <w:rPr>
                <w:b/>
                <w:sz w:val="24"/>
                <w:szCs w:val="24"/>
              </w:rPr>
              <w:t>Organisational Commitment &amp; Leadership</w:t>
            </w:r>
          </w:p>
        </w:tc>
      </w:tr>
      <w:tr w:rsidR="00BC05A7" w:rsidRPr="001331DD" w:rsidTr="0097269A">
        <w:tc>
          <w:tcPr>
            <w:tcW w:w="3331" w:type="dxa"/>
          </w:tcPr>
          <w:p w:rsidR="00BC05A7" w:rsidRPr="001331DD" w:rsidRDefault="00BC05A7" w:rsidP="001331DD">
            <w:pPr>
              <w:pStyle w:val="ListParagraph"/>
              <w:spacing w:before="120" w:after="120"/>
              <w:ind w:left="0"/>
              <w:rPr>
                <w:sz w:val="24"/>
                <w:szCs w:val="24"/>
              </w:rPr>
            </w:pPr>
            <w:r w:rsidRPr="001331DD">
              <w:rPr>
                <w:sz w:val="24"/>
                <w:szCs w:val="24"/>
              </w:rPr>
              <w:t>Publish and promote the Disability Action Plan</w:t>
            </w:r>
          </w:p>
        </w:tc>
        <w:tc>
          <w:tcPr>
            <w:tcW w:w="3334" w:type="dxa"/>
          </w:tcPr>
          <w:p w:rsidR="00BC05A7" w:rsidRPr="001331DD" w:rsidRDefault="00BC05A7" w:rsidP="001331DD">
            <w:pPr>
              <w:pStyle w:val="ListParagraph"/>
              <w:spacing w:before="120" w:after="120"/>
              <w:ind w:left="0"/>
              <w:rPr>
                <w:sz w:val="24"/>
                <w:szCs w:val="24"/>
              </w:rPr>
            </w:pPr>
            <w:r w:rsidRPr="001331DD">
              <w:rPr>
                <w:sz w:val="24"/>
                <w:szCs w:val="24"/>
              </w:rPr>
              <w:t>Full dissemination of the PCSP’s commitment to the disability duties</w:t>
            </w:r>
          </w:p>
        </w:tc>
        <w:tc>
          <w:tcPr>
            <w:tcW w:w="3434" w:type="dxa"/>
          </w:tcPr>
          <w:p w:rsidR="00BC05A7" w:rsidRPr="001331DD" w:rsidRDefault="00060028" w:rsidP="001331DD">
            <w:pPr>
              <w:pStyle w:val="ListParagraph"/>
              <w:spacing w:before="120" w:after="120"/>
              <w:ind w:left="0"/>
              <w:rPr>
                <w:sz w:val="24"/>
                <w:szCs w:val="24"/>
              </w:rPr>
            </w:pPr>
            <w:r>
              <w:rPr>
                <w:sz w:val="24"/>
                <w:szCs w:val="24"/>
              </w:rPr>
              <w:t>PCSP Manager/Officer</w:t>
            </w:r>
          </w:p>
        </w:tc>
        <w:tc>
          <w:tcPr>
            <w:tcW w:w="3355" w:type="dxa"/>
          </w:tcPr>
          <w:p w:rsidR="00BC05A7" w:rsidRPr="001331DD" w:rsidRDefault="00430101" w:rsidP="00B5548D">
            <w:pPr>
              <w:pStyle w:val="ListParagraph"/>
              <w:spacing w:before="120" w:after="120"/>
              <w:ind w:left="0"/>
              <w:rPr>
                <w:sz w:val="24"/>
                <w:szCs w:val="24"/>
              </w:rPr>
            </w:pPr>
            <w:r>
              <w:rPr>
                <w:sz w:val="24"/>
                <w:szCs w:val="24"/>
              </w:rPr>
              <w:t>January 2021</w:t>
            </w:r>
          </w:p>
        </w:tc>
      </w:tr>
      <w:tr w:rsidR="00BC05A7" w:rsidRPr="001331DD" w:rsidTr="0097269A">
        <w:tc>
          <w:tcPr>
            <w:tcW w:w="3331" w:type="dxa"/>
          </w:tcPr>
          <w:p w:rsidR="00BC05A7" w:rsidRPr="001331DD" w:rsidRDefault="00BC05A7" w:rsidP="001331DD">
            <w:pPr>
              <w:pStyle w:val="ListParagraph"/>
              <w:spacing w:before="120" w:after="120"/>
              <w:ind w:left="0"/>
              <w:rPr>
                <w:sz w:val="24"/>
                <w:szCs w:val="24"/>
              </w:rPr>
            </w:pPr>
            <w:r w:rsidRPr="001331DD">
              <w:rPr>
                <w:sz w:val="24"/>
                <w:szCs w:val="24"/>
              </w:rPr>
              <w:t>Review and report on progress made on the Plan on an annual basis</w:t>
            </w:r>
          </w:p>
        </w:tc>
        <w:tc>
          <w:tcPr>
            <w:tcW w:w="3334" w:type="dxa"/>
          </w:tcPr>
          <w:p w:rsidR="00BC05A7" w:rsidRPr="001331DD" w:rsidRDefault="00BC05A7" w:rsidP="001331DD">
            <w:pPr>
              <w:pStyle w:val="ListParagraph"/>
              <w:spacing w:before="120" w:after="120"/>
              <w:ind w:left="0"/>
              <w:rPr>
                <w:sz w:val="24"/>
                <w:szCs w:val="24"/>
              </w:rPr>
            </w:pPr>
            <w:r w:rsidRPr="001331DD">
              <w:rPr>
                <w:sz w:val="24"/>
                <w:szCs w:val="24"/>
              </w:rPr>
              <w:t>Demonstrate that the outcomes set out in the plan have been achieved</w:t>
            </w:r>
          </w:p>
          <w:p w:rsidR="00BC05A7" w:rsidRPr="001331DD" w:rsidRDefault="00BC05A7" w:rsidP="001331DD">
            <w:pPr>
              <w:pStyle w:val="ListParagraph"/>
              <w:spacing w:before="120" w:after="120"/>
              <w:ind w:left="0"/>
              <w:rPr>
                <w:sz w:val="24"/>
                <w:szCs w:val="24"/>
              </w:rPr>
            </w:pPr>
          </w:p>
          <w:p w:rsidR="00BC05A7" w:rsidRPr="001331DD" w:rsidRDefault="00BC05A7" w:rsidP="001331DD">
            <w:pPr>
              <w:pStyle w:val="ListParagraph"/>
              <w:spacing w:before="120" w:after="120"/>
              <w:ind w:left="0"/>
              <w:rPr>
                <w:sz w:val="24"/>
                <w:szCs w:val="24"/>
              </w:rPr>
            </w:pPr>
            <w:r w:rsidRPr="001331DD">
              <w:rPr>
                <w:sz w:val="24"/>
                <w:szCs w:val="24"/>
              </w:rPr>
              <w:t>Annual Progress report submitted to the Equality Commission and published through a wide variety of media</w:t>
            </w:r>
          </w:p>
        </w:tc>
        <w:tc>
          <w:tcPr>
            <w:tcW w:w="3434" w:type="dxa"/>
          </w:tcPr>
          <w:p w:rsidR="00BC05A7" w:rsidRPr="001331DD" w:rsidRDefault="00060028" w:rsidP="001331DD">
            <w:pPr>
              <w:pStyle w:val="ListParagraph"/>
              <w:spacing w:before="120" w:after="120"/>
              <w:ind w:left="0"/>
              <w:rPr>
                <w:sz w:val="24"/>
                <w:szCs w:val="24"/>
              </w:rPr>
            </w:pPr>
            <w:r>
              <w:rPr>
                <w:sz w:val="24"/>
                <w:szCs w:val="24"/>
              </w:rPr>
              <w:t>PCSP Manager/Officer</w:t>
            </w:r>
          </w:p>
        </w:tc>
        <w:tc>
          <w:tcPr>
            <w:tcW w:w="3355" w:type="dxa"/>
          </w:tcPr>
          <w:p w:rsidR="00295287" w:rsidRPr="001331DD" w:rsidRDefault="00763F84" w:rsidP="001331DD">
            <w:pPr>
              <w:pStyle w:val="ListParagraph"/>
              <w:spacing w:before="120" w:after="120"/>
              <w:ind w:left="0"/>
              <w:rPr>
                <w:sz w:val="24"/>
                <w:szCs w:val="24"/>
              </w:rPr>
            </w:pPr>
            <w:r>
              <w:rPr>
                <w:sz w:val="24"/>
                <w:szCs w:val="24"/>
              </w:rPr>
              <w:t>January 2022</w:t>
            </w:r>
          </w:p>
        </w:tc>
      </w:tr>
      <w:tr w:rsidR="00BC05A7" w:rsidRPr="001331DD" w:rsidTr="0097269A">
        <w:tc>
          <w:tcPr>
            <w:tcW w:w="3331" w:type="dxa"/>
          </w:tcPr>
          <w:p w:rsidR="00BC05A7" w:rsidRPr="001331DD" w:rsidRDefault="00E64B08" w:rsidP="001331DD">
            <w:pPr>
              <w:pStyle w:val="ListParagraph"/>
              <w:spacing w:before="120" w:after="120"/>
              <w:ind w:left="0"/>
              <w:rPr>
                <w:sz w:val="24"/>
                <w:szCs w:val="24"/>
              </w:rPr>
            </w:pPr>
            <w:r w:rsidRPr="001331DD">
              <w:rPr>
                <w:sz w:val="24"/>
                <w:szCs w:val="24"/>
              </w:rPr>
              <w:t xml:space="preserve">Provide </w:t>
            </w:r>
            <w:r w:rsidR="008070B1">
              <w:rPr>
                <w:sz w:val="24"/>
                <w:szCs w:val="24"/>
              </w:rPr>
              <w:t>training on disability equality</w:t>
            </w:r>
            <w:r w:rsidRPr="001331DD">
              <w:rPr>
                <w:sz w:val="24"/>
                <w:szCs w:val="24"/>
              </w:rPr>
              <w:t xml:space="preserve"> to employees and members</w:t>
            </w:r>
          </w:p>
        </w:tc>
        <w:tc>
          <w:tcPr>
            <w:tcW w:w="3334" w:type="dxa"/>
          </w:tcPr>
          <w:p w:rsidR="00BC05A7" w:rsidRPr="001331DD" w:rsidRDefault="00E64B08" w:rsidP="001331DD">
            <w:pPr>
              <w:pStyle w:val="ListParagraph"/>
              <w:spacing w:before="120" w:after="120"/>
              <w:ind w:left="0"/>
              <w:rPr>
                <w:sz w:val="24"/>
                <w:szCs w:val="24"/>
              </w:rPr>
            </w:pPr>
            <w:r w:rsidRPr="001331DD">
              <w:rPr>
                <w:sz w:val="24"/>
                <w:szCs w:val="24"/>
              </w:rPr>
              <w:t>Increases awareness of disability issues</w:t>
            </w:r>
          </w:p>
          <w:p w:rsidR="00E64B08" w:rsidRPr="001331DD" w:rsidRDefault="00E64B08" w:rsidP="001331DD">
            <w:pPr>
              <w:pStyle w:val="ListParagraph"/>
              <w:spacing w:before="120" w:after="120"/>
              <w:ind w:left="0"/>
              <w:rPr>
                <w:sz w:val="24"/>
                <w:szCs w:val="24"/>
              </w:rPr>
            </w:pPr>
          </w:p>
          <w:p w:rsidR="00E64B08" w:rsidRPr="001331DD" w:rsidRDefault="00E64B08" w:rsidP="001331DD">
            <w:pPr>
              <w:pStyle w:val="ListParagraph"/>
              <w:spacing w:before="120" w:after="120"/>
              <w:ind w:left="0"/>
              <w:rPr>
                <w:sz w:val="24"/>
                <w:szCs w:val="24"/>
              </w:rPr>
            </w:pPr>
            <w:r w:rsidRPr="001331DD">
              <w:rPr>
                <w:sz w:val="24"/>
                <w:szCs w:val="24"/>
              </w:rPr>
              <w:t xml:space="preserve">Promotion of </w:t>
            </w:r>
            <w:r w:rsidR="001331DD" w:rsidRPr="001331DD">
              <w:rPr>
                <w:sz w:val="24"/>
                <w:szCs w:val="24"/>
              </w:rPr>
              <w:t>positive attitudes towards disabled people</w:t>
            </w:r>
          </w:p>
        </w:tc>
        <w:tc>
          <w:tcPr>
            <w:tcW w:w="3434" w:type="dxa"/>
          </w:tcPr>
          <w:p w:rsidR="00BC05A7" w:rsidRPr="001331DD" w:rsidRDefault="0076376D" w:rsidP="001331DD">
            <w:pPr>
              <w:pStyle w:val="ListParagraph"/>
              <w:spacing w:before="120" w:after="120"/>
              <w:ind w:left="0"/>
              <w:rPr>
                <w:sz w:val="24"/>
                <w:szCs w:val="24"/>
              </w:rPr>
            </w:pPr>
            <w:r>
              <w:rPr>
                <w:sz w:val="24"/>
                <w:szCs w:val="24"/>
              </w:rPr>
              <w:t>NIPB/Causeway Coast and Glens Borough Council</w:t>
            </w:r>
          </w:p>
        </w:tc>
        <w:tc>
          <w:tcPr>
            <w:tcW w:w="3355" w:type="dxa"/>
          </w:tcPr>
          <w:p w:rsidR="00BC05A7" w:rsidRPr="001331DD" w:rsidRDefault="00763F84" w:rsidP="00B5548D">
            <w:pPr>
              <w:pStyle w:val="ListParagraph"/>
              <w:spacing w:before="120" w:after="120"/>
              <w:ind w:left="0"/>
              <w:rPr>
                <w:sz w:val="24"/>
                <w:szCs w:val="24"/>
              </w:rPr>
            </w:pPr>
            <w:r>
              <w:rPr>
                <w:sz w:val="24"/>
                <w:szCs w:val="24"/>
              </w:rPr>
              <w:t xml:space="preserve">September 2020 – March 2021 </w:t>
            </w:r>
          </w:p>
        </w:tc>
      </w:tr>
      <w:tr w:rsidR="00BC05A7" w:rsidRPr="001331DD" w:rsidTr="0097269A">
        <w:tc>
          <w:tcPr>
            <w:tcW w:w="3331" w:type="dxa"/>
          </w:tcPr>
          <w:p w:rsidR="00BC05A7" w:rsidRPr="001331DD" w:rsidRDefault="001331DD" w:rsidP="001331DD">
            <w:pPr>
              <w:pStyle w:val="ListParagraph"/>
              <w:spacing w:before="120" w:after="120"/>
              <w:ind w:left="0"/>
              <w:rPr>
                <w:sz w:val="24"/>
                <w:szCs w:val="24"/>
              </w:rPr>
            </w:pPr>
            <w:r w:rsidRPr="001331DD">
              <w:rPr>
                <w:sz w:val="24"/>
                <w:szCs w:val="24"/>
              </w:rPr>
              <w:t>Inclusion of an additional question as part of the S75 screening pro-forma to reflect the disability duties</w:t>
            </w:r>
          </w:p>
        </w:tc>
        <w:tc>
          <w:tcPr>
            <w:tcW w:w="3334" w:type="dxa"/>
          </w:tcPr>
          <w:p w:rsidR="00BC05A7" w:rsidRPr="001331DD" w:rsidRDefault="001331DD" w:rsidP="001331DD">
            <w:pPr>
              <w:pStyle w:val="ListParagraph"/>
              <w:spacing w:before="120" w:after="120"/>
              <w:ind w:left="0"/>
              <w:rPr>
                <w:sz w:val="24"/>
                <w:szCs w:val="24"/>
              </w:rPr>
            </w:pPr>
            <w:r w:rsidRPr="001331DD">
              <w:rPr>
                <w:sz w:val="24"/>
                <w:szCs w:val="24"/>
              </w:rPr>
              <w:t>Production and use of new S75 screening pro-forma</w:t>
            </w:r>
          </w:p>
        </w:tc>
        <w:tc>
          <w:tcPr>
            <w:tcW w:w="3434" w:type="dxa"/>
          </w:tcPr>
          <w:p w:rsidR="00BC05A7" w:rsidRPr="001331DD" w:rsidRDefault="00F27487" w:rsidP="001331DD">
            <w:pPr>
              <w:pStyle w:val="ListParagraph"/>
              <w:spacing w:before="120" w:after="120"/>
              <w:ind w:left="0"/>
              <w:rPr>
                <w:sz w:val="24"/>
                <w:szCs w:val="24"/>
              </w:rPr>
            </w:pPr>
            <w:r>
              <w:rPr>
                <w:sz w:val="24"/>
                <w:szCs w:val="24"/>
              </w:rPr>
              <w:t>PCSP Manager/Officer</w:t>
            </w:r>
          </w:p>
        </w:tc>
        <w:tc>
          <w:tcPr>
            <w:tcW w:w="3355" w:type="dxa"/>
          </w:tcPr>
          <w:p w:rsidR="00BC05A7" w:rsidRPr="001331DD" w:rsidRDefault="00763F84" w:rsidP="001331DD">
            <w:pPr>
              <w:pStyle w:val="ListParagraph"/>
              <w:spacing w:before="120" w:after="120"/>
              <w:ind w:left="0"/>
              <w:rPr>
                <w:sz w:val="24"/>
                <w:szCs w:val="24"/>
              </w:rPr>
            </w:pPr>
            <w:r>
              <w:rPr>
                <w:sz w:val="24"/>
                <w:szCs w:val="24"/>
              </w:rPr>
              <w:t>Completed</w:t>
            </w:r>
          </w:p>
        </w:tc>
      </w:tr>
      <w:tr w:rsidR="0097269A" w:rsidRPr="001331DD" w:rsidTr="0097269A">
        <w:tc>
          <w:tcPr>
            <w:tcW w:w="3331" w:type="dxa"/>
          </w:tcPr>
          <w:p w:rsidR="0097269A" w:rsidRPr="001331DD" w:rsidRDefault="0097269A" w:rsidP="0097269A">
            <w:pPr>
              <w:pStyle w:val="ListParagraph"/>
              <w:spacing w:before="120" w:after="120"/>
              <w:ind w:left="0"/>
              <w:rPr>
                <w:sz w:val="24"/>
                <w:szCs w:val="24"/>
              </w:rPr>
            </w:pPr>
            <w:r>
              <w:rPr>
                <w:sz w:val="24"/>
                <w:szCs w:val="24"/>
              </w:rPr>
              <w:t xml:space="preserve">Develop regular </w:t>
            </w:r>
            <w:r>
              <w:rPr>
                <w:sz w:val="24"/>
                <w:szCs w:val="24"/>
              </w:rPr>
              <w:lastRenderedPageBreak/>
              <w:t>communication with Council’s Equality Officer</w:t>
            </w:r>
          </w:p>
        </w:tc>
        <w:tc>
          <w:tcPr>
            <w:tcW w:w="3334" w:type="dxa"/>
          </w:tcPr>
          <w:p w:rsidR="0097269A" w:rsidRPr="001331DD" w:rsidRDefault="0097269A" w:rsidP="0097269A">
            <w:pPr>
              <w:pStyle w:val="ListParagraph"/>
              <w:spacing w:before="120" w:after="120"/>
              <w:ind w:left="0"/>
              <w:rPr>
                <w:sz w:val="24"/>
                <w:szCs w:val="24"/>
              </w:rPr>
            </w:pPr>
            <w:r>
              <w:rPr>
                <w:sz w:val="24"/>
                <w:szCs w:val="24"/>
              </w:rPr>
              <w:lastRenderedPageBreak/>
              <w:t xml:space="preserve">Development of opportunities in partnership </w:t>
            </w:r>
            <w:r>
              <w:rPr>
                <w:sz w:val="24"/>
                <w:szCs w:val="24"/>
              </w:rPr>
              <w:lastRenderedPageBreak/>
              <w:t>that promote best practice</w:t>
            </w:r>
          </w:p>
        </w:tc>
        <w:tc>
          <w:tcPr>
            <w:tcW w:w="3434" w:type="dxa"/>
          </w:tcPr>
          <w:p w:rsidR="0097269A" w:rsidRPr="001331DD" w:rsidRDefault="0097269A" w:rsidP="0097269A">
            <w:pPr>
              <w:pStyle w:val="ListParagraph"/>
              <w:spacing w:before="120" w:after="120"/>
              <w:ind w:left="0"/>
              <w:rPr>
                <w:sz w:val="24"/>
                <w:szCs w:val="24"/>
              </w:rPr>
            </w:pPr>
            <w:r w:rsidRPr="001331DD">
              <w:rPr>
                <w:sz w:val="24"/>
                <w:szCs w:val="24"/>
              </w:rPr>
              <w:lastRenderedPageBreak/>
              <w:t>PCSP Manager</w:t>
            </w:r>
            <w:r>
              <w:rPr>
                <w:sz w:val="24"/>
                <w:szCs w:val="24"/>
              </w:rPr>
              <w:t>/Equality Officer</w:t>
            </w:r>
          </w:p>
        </w:tc>
        <w:tc>
          <w:tcPr>
            <w:tcW w:w="3355" w:type="dxa"/>
          </w:tcPr>
          <w:p w:rsidR="0097269A" w:rsidRPr="001331DD" w:rsidRDefault="0097269A" w:rsidP="0097269A">
            <w:pPr>
              <w:pStyle w:val="ListParagraph"/>
              <w:spacing w:before="120" w:after="120"/>
              <w:ind w:left="0"/>
              <w:rPr>
                <w:sz w:val="24"/>
                <w:szCs w:val="24"/>
              </w:rPr>
            </w:pPr>
            <w:r>
              <w:rPr>
                <w:sz w:val="24"/>
                <w:szCs w:val="24"/>
              </w:rPr>
              <w:t>Monthly</w:t>
            </w:r>
          </w:p>
        </w:tc>
      </w:tr>
      <w:tr w:rsidR="0097269A" w:rsidRPr="001331DD" w:rsidTr="0097269A">
        <w:tc>
          <w:tcPr>
            <w:tcW w:w="3331" w:type="dxa"/>
          </w:tcPr>
          <w:p w:rsidR="0097269A" w:rsidRPr="001331DD" w:rsidRDefault="0097269A" w:rsidP="0097269A">
            <w:pPr>
              <w:pStyle w:val="ListParagraph"/>
              <w:spacing w:before="120" w:after="120"/>
              <w:ind w:left="0"/>
              <w:rPr>
                <w:sz w:val="24"/>
                <w:szCs w:val="24"/>
              </w:rPr>
            </w:pPr>
            <w:r>
              <w:rPr>
                <w:sz w:val="24"/>
                <w:szCs w:val="24"/>
              </w:rPr>
              <w:t>Develop regular communication with Council’s Equality Officer</w:t>
            </w:r>
          </w:p>
        </w:tc>
        <w:tc>
          <w:tcPr>
            <w:tcW w:w="3334" w:type="dxa"/>
          </w:tcPr>
          <w:p w:rsidR="0097269A" w:rsidRPr="001331DD" w:rsidRDefault="0097269A" w:rsidP="0097269A">
            <w:pPr>
              <w:pStyle w:val="ListParagraph"/>
              <w:spacing w:before="120" w:after="120"/>
              <w:ind w:left="0"/>
              <w:rPr>
                <w:sz w:val="24"/>
                <w:szCs w:val="24"/>
              </w:rPr>
            </w:pPr>
            <w:r>
              <w:rPr>
                <w:sz w:val="24"/>
                <w:szCs w:val="24"/>
              </w:rPr>
              <w:t>Development of opportunities in partnership that promote best practice</w:t>
            </w:r>
          </w:p>
        </w:tc>
        <w:tc>
          <w:tcPr>
            <w:tcW w:w="3434" w:type="dxa"/>
          </w:tcPr>
          <w:p w:rsidR="0097269A" w:rsidRPr="001331DD" w:rsidRDefault="0097269A" w:rsidP="0097269A">
            <w:pPr>
              <w:pStyle w:val="ListParagraph"/>
              <w:spacing w:before="120" w:after="120"/>
              <w:ind w:left="0"/>
              <w:rPr>
                <w:sz w:val="24"/>
                <w:szCs w:val="24"/>
              </w:rPr>
            </w:pPr>
            <w:r w:rsidRPr="001331DD">
              <w:rPr>
                <w:sz w:val="24"/>
                <w:szCs w:val="24"/>
              </w:rPr>
              <w:t>PCSP Manager</w:t>
            </w:r>
            <w:r>
              <w:rPr>
                <w:sz w:val="24"/>
                <w:szCs w:val="24"/>
              </w:rPr>
              <w:t>/Equality Officer</w:t>
            </w:r>
          </w:p>
        </w:tc>
        <w:tc>
          <w:tcPr>
            <w:tcW w:w="3355" w:type="dxa"/>
          </w:tcPr>
          <w:p w:rsidR="0097269A" w:rsidRPr="001331DD" w:rsidRDefault="0097269A" w:rsidP="0097269A">
            <w:pPr>
              <w:pStyle w:val="ListParagraph"/>
              <w:spacing w:before="120" w:after="120"/>
              <w:ind w:left="0"/>
              <w:rPr>
                <w:sz w:val="24"/>
                <w:szCs w:val="24"/>
              </w:rPr>
            </w:pPr>
            <w:r>
              <w:rPr>
                <w:sz w:val="24"/>
                <w:szCs w:val="24"/>
              </w:rPr>
              <w:t>Monthly</w:t>
            </w:r>
          </w:p>
        </w:tc>
      </w:tr>
      <w:tr w:rsidR="0097269A" w:rsidRPr="001331DD" w:rsidTr="0097269A">
        <w:tc>
          <w:tcPr>
            <w:tcW w:w="3331" w:type="dxa"/>
          </w:tcPr>
          <w:p w:rsidR="0097269A" w:rsidRPr="001331DD" w:rsidRDefault="0097269A" w:rsidP="0097269A">
            <w:pPr>
              <w:pStyle w:val="ListParagraph"/>
              <w:spacing w:before="120" w:after="120"/>
              <w:ind w:left="0"/>
              <w:rPr>
                <w:sz w:val="24"/>
                <w:szCs w:val="24"/>
              </w:rPr>
            </w:pPr>
            <w:r>
              <w:rPr>
                <w:sz w:val="24"/>
                <w:szCs w:val="24"/>
              </w:rPr>
              <w:t>Provide advice to members and employees on reasonable adjustments</w:t>
            </w:r>
          </w:p>
        </w:tc>
        <w:tc>
          <w:tcPr>
            <w:tcW w:w="3334" w:type="dxa"/>
          </w:tcPr>
          <w:p w:rsidR="0097269A" w:rsidRPr="001331DD" w:rsidRDefault="0097269A" w:rsidP="0097269A">
            <w:pPr>
              <w:pStyle w:val="ListParagraph"/>
              <w:spacing w:before="120" w:after="120"/>
              <w:ind w:left="0"/>
              <w:rPr>
                <w:sz w:val="24"/>
                <w:szCs w:val="24"/>
              </w:rPr>
            </w:pPr>
            <w:r>
              <w:rPr>
                <w:sz w:val="24"/>
                <w:szCs w:val="24"/>
              </w:rPr>
              <w:t>Promotion of positive attitudes to disabled people and encouraging participation</w:t>
            </w:r>
          </w:p>
        </w:tc>
        <w:tc>
          <w:tcPr>
            <w:tcW w:w="3434" w:type="dxa"/>
          </w:tcPr>
          <w:p w:rsidR="0097269A" w:rsidRPr="001331DD" w:rsidRDefault="0097269A" w:rsidP="0097269A">
            <w:pPr>
              <w:pStyle w:val="ListParagraph"/>
              <w:spacing w:before="120" w:after="120"/>
              <w:ind w:left="0"/>
              <w:rPr>
                <w:sz w:val="24"/>
                <w:szCs w:val="24"/>
              </w:rPr>
            </w:pPr>
            <w:r>
              <w:rPr>
                <w:sz w:val="24"/>
                <w:szCs w:val="24"/>
              </w:rPr>
              <w:t xml:space="preserve">Causeway Coast and Glens Borough Council Equality Officer &amp; Health and Safety Team and PCSP Manager </w:t>
            </w:r>
          </w:p>
        </w:tc>
        <w:tc>
          <w:tcPr>
            <w:tcW w:w="3355" w:type="dxa"/>
          </w:tcPr>
          <w:p w:rsidR="0097269A" w:rsidRPr="001331DD" w:rsidRDefault="0097269A" w:rsidP="0097269A">
            <w:pPr>
              <w:pStyle w:val="ListParagraph"/>
              <w:spacing w:before="120" w:after="120"/>
              <w:ind w:left="0"/>
              <w:rPr>
                <w:sz w:val="24"/>
                <w:szCs w:val="24"/>
              </w:rPr>
            </w:pPr>
            <w:r>
              <w:rPr>
                <w:sz w:val="24"/>
                <w:szCs w:val="24"/>
              </w:rPr>
              <w:t>As and when opportunity arises</w:t>
            </w:r>
          </w:p>
        </w:tc>
      </w:tr>
      <w:tr w:rsidR="0097269A" w:rsidRPr="001331DD" w:rsidTr="00D06B84">
        <w:tc>
          <w:tcPr>
            <w:tcW w:w="13454" w:type="dxa"/>
            <w:gridSpan w:val="4"/>
          </w:tcPr>
          <w:p w:rsidR="0097269A" w:rsidRDefault="0097269A" w:rsidP="0097269A">
            <w:pPr>
              <w:pStyle w:val="ListParagraph"/>
              <w:spacing w:before="120" w:after="120"/>
              <w:ind w:left="0"/>
              <w:rPr>
                <w:sz w:val="24"/>
                <w:szCs w:val="24"/>
              </w:rPr>
            </w:pPr>
            <w:r>
              <w:rPr>
                <w:b/>
                <w:sz w:val="24"/>
                <w:szCs w:val="24"/>
              </w:rPr>
              <w:t>Access to Public Life</w:t>
            </w:r>
          </w:p>
        </w:tc>
      </w:tr>
      <w:tr w:rsidR="0097269A" w:rsidRPr="001331DD" w:rsidTr="0097269A">
        <w:tc>
          <w:tcPr>
            <w:tcW w:w="3331" w:type="dxa"/>
          </w:tcPr>
          <w:p w:rsidR="0097269A" w:rsidRPr="001331DD" w:rsidRDefault="0097269A" w:rsidP="0097269A">
            <w:pPr>
              <w:pStyle w:val="ListParagraph"/>
              <w:spacing w:before="120" w:after="120"/>
              <w:ind w:left="0"/>
              <w:rPr>
                <w:sz w:val="24"/>
                <w:szCs w:val="24"/>
              </w:rPr>
            </w:pPr>
            <w:r w:rsidRPr="001331DD">
              <w:rPr>
                <w:sz w:val="24"/>
                <w:szCs w:val="24"/>
              </w:rPr>
              <w:t xml:space="preserve">Provide </w:t>
            </w:r>
            <w:r>
              <w:rPr>
                <w:sz w:val="24"/>
                <w:szCs w:val="24"/>
              </w:rPr>
              <w:t>opportunities for people with disabilities to participate in civic life</w:t>
            </w:r>
          </w:p>
        </w:tc>
        <w:tc>
          <w:tcPr>
            <w:tcW w:w="3334" w:type="dxa"/>
          </w:tcPr>
          <w:p w:rsidR="0097269A" w:rsidRDefault="0097269A" w:rsidP="0097269A">
            <w:pPr>
              <w:pStyle w:val="ListParagraph"/>
              <w:spacing w:before="120" w:after="120"/>
              <w:ind w:left="0"/>
              <w:rPr>
                <w:sz w:val="24"/>
                <w:szCs w:val="24"/>
              </w:rPr>
            </w:pPr>
            <w:r>
              <w:rPr>
                <w:sz w:val="24"/>
                <w:szCs w:val="24"/>
              </w:rPr>
              <w:t>People with disabilities regarded as making a valuable contribution to society and participating in public life</w:t>
            </w:r>
          </w:p>
          <w:p w:rsidR="0097269A" w:rsidRPr="001331DD" w:rsidRDefault="0097269A" w:rsidP="0097269A">
            <w:pPr>
              <w:pStyle w:val="ListParagraph"/>
              <w:spacing w:before="120" w:after="120"/>
              <w:ind w:left="0"/>
              <w:rPr>
                <w:sz w:val="24"/>
                <w:szCs w:val="24"/>
              </w:rPr>
            </w:pPr>
          </w:p>
          <w:p w:rsidR="0097269A" w:rsidRPr="001331DD" w:rsidRDefault="0097269A" w:rsidP="0097269A">
            <w:pPr>
              <w:pStyle w:val="ListParagraph"/>
              <w:spacing w:before="120" w:after="120"/>
              <w:ind w:left="0"/>
              <w:rPr>
                <w:sz w:val="24"/>
                <w:szCs w:val="24"/>
              </w:rPr>
            </w:pPr>
            <w:r w:rsidRPr="001331DD">
              <w:rPr>
                <w:sz w:val="24"/>
                <w:szCs w:val="24"/>
              </w:rPr>
              <w:t>Promotion of positive attitudes towards disabled people</w:t>
            </w:r>
          </w:p>
        </w:tc>
        <w:tc>
          <w:tcPr>
            <w:tcW w:w="3434" w:type="dxa"/>
          </w:tcPr>
          <w:p w:rsidR="0097269A" w:rsidRDefault="0097269A" w:rsidP="0097269A">
            <w:pPr>
              <w:pStyle w:val="ListParagraph"/>
              <w:spacing w:before="120" w:after="120"/>
              <w:ind w:left="0"/>
              <w:rPr>
                <w:sz w:val="24"/>
                <w:szCs w:val="24"/>
              </w:rPr>
            </w:pPr>
            <w:r>
              <w:rPr>
                <w:sz w:val="24"/>
                <w:szCs w:val="24"/>
              </w:rPr>
              <w:t xml:space="preserve">NIPB </w:t>
            </w:r>
          </w:p>
          <w:p w:rsidR="0097269A" w:rsidRDefault="0097269A" w:rsidP="0097269A">
            <w:pPr>
              <w:pStyle w:val="ListParagraph"/>
              <w:spacing w:before="120" w:after="120"/>
              <w:ind w:left="0"/>
              <w:rPr>
                <w:sz w:val="24"/>
                <w:szCs w:val="24"/>
              </w:rPr>
            </w:pPr>
            <w:r>
              <w:rPr>
                <w:sz w:val="24"/>
                <w:szCs w:val="24"/>
              </w:rPr>
              <w:t>PCSP Manager</w:t>
            </w:r>
          </w:p>
          <w:p w:rsidR="0097269A" w:rsidRPr="001331DD" w:rsidRDefault="0097269A" w:rsidP="0097269A">
            <w:pPr>
              <w:pStyle w:val="ListParagraph"/>
              <w:spacing w:before="120" w:after="120"/>
              <w:ind w:left="0"/>
              <w:rPr>
                <w:sz w:val="24"/>
                <w:szCs w:val="24"/>
              </w:rPr>
            </w:pPr>
            <w:r>
              <w:rPr>
                <w:sz w:val="24"/>
                <w:szCs w:val="24"/>
              </w:rPr>
              <w:t>PCSP Officers</w:t>
            </w:r>
          </w:p>
        </w:tc>
        <w:tc>
          <w:tcPr>
            <w:tcW w:w="3355" w:type="dxa"/>
          </w:tcPr>
          <w:p w:rsidR="0097269A" w:rsidRPr="001331DD" w:rsidRDefault="0097269A" w:rsidP="0097269A">
            <w:pPr>
              <w:pStyle w:val="ListParagraph"/>
              <w:spacing w:before="120" w:after="120"/>
              <w:ind w:left="0"/>
              <w:rPr>
                <w:sz w:val="24"/>
                <w:szCs w:val="24"/>
              </w:rPr>
            </w:pPr>
            <w:r>
              <w:rPr>
                <w:sz w:val="24"/>
                <w:szCs w:val="24"/>
              </w:rPr>
              <w:t>Number of actions completed and more planned during this year</w:t>
            </w:r>
          </w:p>
        </w:tc>
      </w:tr>
      <w:tr w:rsidR="0097269A" w:rsidRPr="001331DD" w:rsidTr="002E30B5">
        <w:tc>
          <w:tcPr>
            <w:tcW w:w="13454" w:type="dxa"/>
            <w:gridSpan w:val="4"/>
          </w:tcPr>
          <w:p w:rsidR="0097269A" w:rsidRDefault="0097269A" w:rsidP="0097269A">
            <w:pPr>
              <w:pStyle w:val="ListParagraph"/>
              <w:spacing w:before="120" w:after="120"/>
              <w:ind w:left="0"/>
              <w:rPr>
                <w:sz w:val="24"/>
                <w:szCs w:val="24"/>
              </w:rPr>
            </w:pPr>
            <w:r>
              <w:rPr>
                <w:b/>
                <w:sz w:val="24"/>
                <w:szCs w:val="24"/>
              </w:rPr>
              <w:t>Encouraging Participation</w:t>
            </w:r>
          </w:p>
        </w:tc>
      </w:tr>
      <w:tr w:rsidR="0097269A" w:rsidRPr="001331DD" w:rsidTr="0097269A">
        <w:tc>
          <w:tcPr>
            <w:tcW w:w="3331" w:type="dxa"/>
          </w:tcPr>
          <w:p w:rsidR="0097269A" w:rsidRPr="001331DD" w:rsidRDefault="0097269A" w:rsidP="0097269A">
            <w:pPr>
              <w:pStyle w:val="ListParagraph"/>
              <w:spacing w:before="120" w:after="120"/>
              <w:ind w:left="0"/>
              <w:rPr>
                <w:sz w:val="24"/>
                <w:szCs w:val="24"/>
              </w:rPr>
            </w:pPr>
            <w:r>
              <w:rPr>
                <w:sz w:val="24"/>
                <w:szCs w:val="24"/>
              </w:rPr>
              <w:t>Review public access to meetings and audit physical access on a continuous basis</w:t>
            </w:r>
          </w:p>
        </w:tc>
        <w:tc>
          <w:tcPr>
            <w:tcW w:w="3334" w:type="dxa"/>
          </w:tcPr>
          <w:p w:rsidR="0097269A" w:rsidRPr="001331DD" w:rsidRDefault="0097269A" w:rsidP="0097269A">
            <w:pPr>
              <w:pStyle w:val="ListParagraph"/>
              <w:spacing w:before="120" w:after="120"/>
              <w:ind w:left="0"/>
              <w:rPr>
                <w:sz w:val="24"/>
                <w:szCs w:val="24"/>
              </w:rPr>
            </w:pPr>
            <w:r>
              <w:rPr>
                <w:sz w:val="24"/>
                <w:szCs w:val="24"/>
              </w:rPr>
              <w:t>Commitment to continuous improvement and encouragement of participation</w:t>
            </w:r>
          </w:p>
        </w:tc>
        <w:tc>
          <w:tcPr>
            <w:tcW w:w="3434" w:type="dxa"/>
          </w:tcPr>
          <w:p w:rsidR="0097269A" w:rsidRPr="001331DD" w:rsidRDefault="0097269A" w:rsidP="0097269A">
            <w:pPr>
              <w:pStyle w:val="ListParagraph"/>
              <w:spacing w:before="120" w:after="120"/>
              <w:ind w:left="0"/>
              <w:rPr>
                <w:sz w:val="24"/>
                <w:szCs w:val="24"/>
              </w:rPr>
            </w:pPr>
            <w:r>
              <w:rPr>
                <w:sz w:val="24"/>
                <w:szCs w:val="24"/>
              </w:rPr>
              <w:t>PCSP Manager/Officers</w:t>
            </w:r>
          </w:p>
        </w:tc>
        <w:tc>
          <w:tcPr>
            <w:tcW w:w="3355" w:type="dxa"/>
          </w:tcPr>
          <w:p w:rsidR="0097269A" w:rsidRPr="001331DD" w:rsidRDefault="0097269A" w:rsidP="0097269A">
            <w:pPr>
              <w:pStyle w:val="ListParagraph"/>
              <w:spacing w:before="120" w:after="120"/>
              <w:ind w:left="0"/>
              <w:rPr>
                <w:sz w:val="24"/>
                <w:szCs w:val="24"/>
              </w:rPr>
            </w:pPr>
            <w:r>
              <w:rPr>
                <w:sz w:val="24"/>
                <w:szCs w:val="24"/>
              </w:rPr>
              <w:t>Monthly and during project planning</w:t>
            </w:r>
          </w:p>
        </w:tc>
      </w:tr>
      <w:tr w:rsidR="0097269A" w:rsidRPr="001331DD" w:rsidTr="0097269A">
        <w:tc>
          <w:tcPr>
            <w:tcW w:w="3331" w:type="dxa"/>
          </w:tcPr>
          <w:p w:rsidR="0097269A" w:rsidRPr="001331DD" w:rsidRDefault="0097269A" w:rsidP="0097269A">
            <w:pPr>
              <w:pStyle w:val="ListParagraph"/>
              <w:spacing w:before="120" w:after="120"/>
              <w:ind w:left="0"/>
              <w:rPr>
                <w:sz w:val="24"/>
                <w:szCs w:val="24"/>
              </w:rPr>
            </w:pPr>
            <w:r>
              <w:rPr>
                <w:sz w:val="24"/>
                <w:szCs w:val="24"/>
              </w:rPr>
              <w:t xml:space="preserve">Ensure that there are opportunities for people with disabilities to participate in </w:t>
            </w:r>
            <w:r>
              <w:rPr>
                <w:sz w:val="24"/>
                <w:szCs w:val="24"/>
              </w:rPr>
              <w:lastRenderedPageBreak/>
              <w:t>PCSP events and meetings</w:t>
            </w:r>
          </w:p>
        </w:tc>
        <w:tc>
          <w:tcPr>
            <w:tcW w:w="3334" w:type="dxa"/>
          </w:tcPr>
          <w:p w:rsidR="0097269A" w:rsidRPr="001331DD" w:rsidRDefault="0097269A" w:rsidP="0097269A">
            <w:pPr>
              <w:pStyle w:val="ListParagraph"/>
              <w:spacing w:before="120" w:after="120"/>
              <w:ind w:left="0"/>
              <w:rPr>
                <w:sz w:val="24"/>
                <w:szCs w:val="24"/>
              </w:rPr>
            </w:pPr>
            <w:r>
              <w:rPr>
                <w:sz w:val="24"/>
                <w:szCs w:val="24"/>
              </w:rPr>
              <w:lastRenderedPageBreak/>
              <w:t>Improved access to PCSP services</w:t>
            </w:r>
          </w:p>
        </w:tc>
        <w:tc>
          <w:tcPr>
            <w:tcW w:w="3434" w:type="dxa"/>
          </w:tcPr>
          <w:p w:rsidR="0097269A" w:rsidRPr="001331DD" w:rsidRDefault="0097269A" w:rsidP="0097269A">
            <w:pPr>
              <w:pStyle w:val="ListParagraph"/>
              <w:spacing w:before="120" w:after="120"/>
              <w:ind w:left="0"/>
              <w:rPr>
                <w:sz w:val="24"/>
                <w:szCs w:val="24"/>
              </w:rPr>
            </w:pPr>
            <w:r>
              <w:rPr>
                <w:sz w:val="24"/>
                <w:szCs w:val="24"/>
              </w:rPr>
              <w:t>PCSP Manager/Officers</w:t>
            </w:r>
          </w:p>
        </w:tc>
        <w:tc>
          <w:tcPr>
            <w:tcW w:w="3355" w:type="dxa"/>
          </w:tcPr>
          <w:p w:rsidR="0097269A" w:rsidRPr="001331DD" w:rsidRDefault="0097269A" w:rsidP="0097269A">
            <w:pPr>
              <w:pStyle w:val="ListParagraph"/>
              <w:spacing w:before="120" w:after="120"/>
              <w:ind w:left="0"/>
              <w:rPr>
                <w:sz w:val="24"/>
                <w:szCs w:val="24"/>
              </w:rPr>
            </w:pPr>
            <w:r>
              <w:rPr>
                <w:sz w:val="24"/>
                <w:szCs w:val="24"/>
              </w:rPr>
              <w:t>During our monthly project planning</w:t>
            </w:r>
          </w:p>
        </w:tc>
      </w:tr>
      <w:tr w:rsidR="0097269A" w:rsidRPr="001331DD" w:rsidTr="00085272">
        <w:tc>
          <w:tcPr>
            <w:tcW w:w="13454" w:type="dxa"/>
            <w:gridSpan w:val="4"/>
          </w:tcPr>
          <w:p w:rsidR="0097269A" w:rsidRDefault="0097269A" w:rsidP="0097269A">
            <w:pPr>
              <w:pStyle w:val="ListParagraph"/>
              <w:spacing w:before="120" w:after="120"/>
              <w:ind w:left="0"/>
              <w:rPr>
                <w:sz w:val="24"/>
                <w:szCs w:val="24"/>
              </w:rPr>
            </w:pPr>
            <w:r>
              <w:rPr>
                <w:b/>
                <w:sz w:val="24"/>
                <w:szCs w:val="24"/>
              </w:rPr>
              <w:t>Communication &amp; Engagement</w:t>
            </w:r>
          </w:p>
        </w:tc>
      </w:tr>
      <w:tr w:rsidR="0097269A" w:rsidRPr="001331DD" w:rsidTr="0097269A">
        <w:tc>
          <w:tcPr>
            <w:tcW w:w="3331" w:type="dxa"/>
          </w:tcPr>
          <w:p w:rsidR="0097269A" w:rsidRPr="001331DD" w:rsidRDefault="0097269A" w:rsidP="0097269A">
            <w:pPr>
              <w:pStyle w:val="ListParagraph"/>
              <w:spacing w:before="120" w:after="120"/>
              <w:ind w:left="0"/>
              <w:rPr>
                <w:sz w:val="24"/>
                <w:szCs w:val="24"/>
              </w:rPr>
            </w:pPr>
            <w:r>
              <w:rPr>
                <w:sz w:val="24"/>
                <w:szCs w:val="24"/>
              </w:rPr>
              <w:t>Host events to encourage positive interaction between people with disabilities and those without</w:t>
            </w:r>
          </w:p>
        </w:tc>
        <w:tc>
          <w:tcPr>
            <w:tcW w:w="3334" w:type="dxa"/>
          </w:tcPr>
          <w:p w:rsidR="0097269A" w:rsidRDefault="0097269A" w:rsidP="0097269A">
            <w:pPr>
              <w:pStyle w:val="ListParagraph"/>
              <w:spacing w:before="120" w:after="120"/>
              <w:ind w:left="0"/>
              <w:rPr>
                <w:sz w:val="24"/>
                <w:szCs w:val="24"/>
              </w:rPr>
            </w:pPr>
            <w:r>
              <w:rPr>
                <w:sz w:val="24"/>
                <w:szCs w:val="24"/>
              </w:rPr>
              <w:t>Promotion of positive attitudes to disabled people</w:t>
            </w:r>
          </w:p>
          <w:p w:rsidR="0097269A" w:rsidRDefault="0097269A" w:rsidP="0097269A">
            <w:pPr>
              <w:pStyle w:val="ListParagraph"/>
              <w:spacing w:before="120" w:after="120"/>
              <w:ind w:left="0"/>
              <w:rPr>
                <w:sz w:val="24"/>
                <w:szCs w:val="24"/>
              </w:rPr>
            </w:pPr>
          </w:p>
          <w:p w:rsidR="0097269A" w:rsidRPr="001331DD" w:rsidRDefault="0097269A" w:rsidP="0097269A">
            <w:pPr>
              <w:pStyle w:val="ListParagraph"/>
              <w:spacing w:before="120" w:after="120"/>
              <w:ind w:left="0"/>
              <w:rPr>
                <w:sz w:val="24"/>
                <w:szCs w:val="24"/>
              </w:rPr>
            </w:pPr>
            <w:r>
              <w:rPr>
                <w:sz w:val="24"/>
                <w:szCs w:val="24"/>
              </w:rPr>
              <w:t>Greater participation</w:t>
            </w:r>
          </w:p>
        </w:tc>
        <w:tc>
          <w:tcPr>
            <w:tcW w:w="3434" w:type="dxa"/>
          </w:tcPr>
          <w:p w:rsidR="0097269A" w:rsidRPr="00763F84" w:rsidRDefault="0097269A" w:rsidP="0097269A">
            <w:pPr>
              <w:pStyle w:val="ListParagraph"/>
              <w:spacing w:before="120" w:after="120"/>
              <w:ind w:left="0"/>
              <w:rPr>
                <w:color w:val="FF0000"/>
                <w:sz w:val="24"/>
                <w:szCs w:val="24"/>
              </w:rPr>
            </w:pPr>
            <w:r w:rsidRPr="00B35F1A">
              <w:rPr>
                <w:sz w:val="24"/>
                <w:szCs w:val="24"/>
              </w:rPr>
              <w:t xml:space="preserve">PCSP </w:t>
            </w:r>
            <w:r w:rsidR="00B35F1A">
              <w:rPr>
                <w:sz w:val="24"/>
                <w:szCs w:val="24"/>
              </w:rPr>
              <w:t>Members/</w:t>
            </w:r>
            <w:r w:rsidRPr="00B35F1A">
              <w:rPr>
                <w:sz w:val="24"/>
                <w:szCs w:val="24"/>
              </w:rPr>
              <w:t>Manager/Officers</w:t>
            </w:r>
          </w:p>
        </w:tc>
        <w:tc>
          <w:tcPr>
            <w:tcW w:w="3355" w:type="dxa"/>
          </w:tcPr>
          <w:p w:rsidR="0097269A" w:rsidRPr="00763F84" w:rsidRDefault="00B35F1A" w:rsidP="0097269A">
            <w:pPr>
              <w:pStyle w:val="ListParagraph"/>
              <w:spacing w:before="120" w:after="120"/>
              <w:ind w:left="0"/>
              <w:rPr>
                <w:color w:val="FF0000"/>
                <w:sz w:val="24"/>
                <w:szCs w:val="24"/>
              </w:rPr>
            </w:pPr>
            <w:r w:rsidRPr="00B35F1A">
              <w:rPr>
                <w:sz w:val="24"/>
                <w:szCs w:val="24"/>
              </w:rPr>
              <w:t>This is considered at monthly Board meeting.</w:t>
            </w:r>
          </w:p>
        </w:tc>
      </w:tr>
      <w:tr w:rsidR="0097269A" w:rsidRPr="001331DD" w:rsidTr="0097269A">
        <w:tc>
          <w:tcPr>
            <w:tcW w:w="3331" w:type="dxa"/>
          </w:tcPr>
          <w:p w:rsidR="0097269A" w:rsidRPr="001331DD" w:rsidRDefault="0097269A" w:rsidP="0097269A">
            <w:pPr>
              <w:pStyle w:val="ListParagraph"/>
              <w:spacing w:before="120" w:after="120"/>
              <w:ind w:left="0"/>
              <w:rPr>
                <w:sz w:val="24"/>
                <w:szCs w:val="24"/>
              </w:rPr>
            </w:pPr>
            <w:r>
              <w:rPr>
                <w:sz w:val="24"/>
                <w:szCs w:val="24"/>
              </w:rPr>
              <w:t>Continue to improve accessibility and usability of the website for disabled people</w:t>
            </w:r>
          </w:p>
        </w:tc>
        <w:tc>
          <w:tcPr>
            <w:tcW w:w="3334" w:type="dxa"/>
          </w:tcPr>
          <w:p w:rsidR="0097269A" w:rsidRPr="001331DD" w:rsidRDefault="0097269A" w:rsidP="0097269A">
            <w:pPr>
              <w:pStyle w:val="ListParagraph"/>
              <w:spacing w:before="120" w:after="120"/>
              <w:ind w:left="0"/>
              <w:rPr>
                <w:sz w:val="24"/>
                <w:szCs w:val="24"/>
              </w:rPr>
            </w:pPr>
            <w:r>
              <w:rPr>
                <w:sz w:val="24"/>
                <w:szCs w:val="24"/>
              </w:rPr>
              <w:t>Improved accessibility and participation</w:t>
            </w:r>
          </w:p>
        </w:tc>
        <w:tc>
          <w:tcPr>
            <w:tcW w:w="3434" w:type="dxa"/>
          </w:tcPr>
          <w:p w:rsidR="0097269A" w:rsidRPr="001331DD" w:rsidRDefault="0097269A" w:rsidP="0097269A">
            <w:pPr>
              <w:pStyle w:val="ListParagraph"/>
              <w:spacing w:before="120" w:after="120"/>
              <w:ind w:left="0"/>
              <w:rPr>
                <w:sz w:val="24"/>
                <w:szCs w:val="24"/>
              </w:rPr>
            </w:pPr>
            <w:r>
              <w:rPr>
                <w:sz w:val="24"/>
                <w:szCs w:val="24"/>
              </w:rPr>
              <w:t>PCSP Manager/Officers/ Council’s IT team</w:t>
            </w:r>
          </w:p>
        </w:tc>
        <w:tc>
          <w:tcPr>
            <w:tcW w:w="3355" w:type="dxa"/>
          </w:tcPr>
          <w:p w:rsidR="0097269A" w:rsidRPr="001331DD" w:rsidRDefault="00B35F1A" w:rsidP="0097269A">
            <w:pPr>
              <w:pStyle w:val="ListParagraph"/>
              <w:spacing w:before="120" w:after="120"/>
              <w:ind w:left="0"/>
              <w:rPr>
                <w:sz w:val="24"/>
                <w:szCs w:val="24"/>
              </w:rPr>
            </w:pPr>
            <w:r>
              <w:rPr>
                <w:sz w:val="24"/>
                <w:szCs w:val="24"/>
              </w:rPr>
              <w:t>Continual Improvement</w:t>
            </w:r>
          </w:p>
        </w:tc>
      </w:tr>
      <w:tr w:rsidR="0097269A" w:rsidRPr="001331DD" w:rsidTr="0097269A">
        <w:tc>
          <w:tcPr>
            <w:tcW w:w="3331" w:type="dxa"/>
          </w:tcPr>
          <w:p w:rsidR="0097269A" w:rsidRDefault="0097269A" w:rsidP="0097269A">
            <w:pPr>
              <w:pStyle w:val="ListParagraph"/>
              <w:spacing w:before="120" w:after="120"/>
              <w:ind w:left="0"/>
              <w:rPr>
                <w:sz w:val="24"/>
                <w:szCs w:val="24"/>
              </w:rPr>
            </w:pPr>
            <w:r>
              <w:rPr>
                <w:sz w:val="24"/>
                <w:szCs w:val="24"/>
              </w:rPr>
              <w:t>Include requirements of disabled people in promotional material for meetings and events</w:t>
            </w:r>
          </w:p>
        </w:tc>
        <w:tc>
          <w:tcPr>
            <w:tcW w:w="3334" w:type="dxa"/>
          </w:tcPr>
          <w:p w:rsidR="0097269A" w:rsidRDefault="0097269A" w:rsidP="0097269A">
            <w:pPr>
              <w:pStyle w:val="ListParagraph"/>
              <w:spacing w:before="120" w:after="120"/>
              <w:ind w:left="0"/>
              <w:rPr>
                <w:sz w:val="24"/>
                <w:szCs w:val="24"/>
              </w:rPr>
            </w:pPr>
            <w:r>
              <w:rPr>
                <w:sz w:val="24"/>
                <w:szCs w:val="24"/>
              </w:rPr>
              <w:t>Encouragement of participation in PCSP activities</w:t>
            </w:r>
          </w:p>
        </w:tc>
        <w:tc>
          <w:tcPr>
            <w:tcW w:w="3434" w:type="dxa"/>
          </w:tcPr>
          <w:p w:rsidR="0097269A" w:rsidRDefault="0097269A" w:rsidP="0097269A">
            <w:pPr>
              <w:pStyle w:val="ListParagraph"/>
              <w:spacing w:before="120" w:after="120"/>
              <w:ind w:left="0"/>
              <w:rPr>
                <w:sz w:val="24"/>
                <w:szCs w:val="24"/>
              </w:rPr>
            </w:pPr>
            <w:r>
              <w:rPr>
                <w:sz w:val="24"/>
                <w:szCs w:val="24"/>
              </w:rPr>
              <w:t>PCSP Manager/Officers</w:t>
            </w:r>
          </w:p>
        </w:tc>
        <w:tc>
          <w:tcPr>
            <w:tcW w:w="3355" w:type="dxa"/>
          </w:tcPr>
          <w:p w:rsidR="0097269A" w:rsidRPr="001331DD" w:rsidRDefault="00B35F1A" w:rsidP="00A645D9">
            <w:pPr>
              <w:pStyle w:val="ListParagraph"/>
              <w:spacing w:before="120" w:after="120"/>
              <w:ind w:left="0"/>
              <w:rPr>
                <w:sz w:val="24"/>
                <w:szCs w:val="24"/>
              </w:rPr>
            </w:pPr>
            <w:r>
              <w:rPr>
                <w:sz w:val="24"/>
                <w:szCs w:val="24"/>
              </w:rPr>
              <w:t xml:space="preserve">Community Database </w:t>
            </w:r>
            <w:r w:rsidR="00A645D9">
              <w:rPr>
                <w:sz w:val="24"/>
                <w:szCs w:val="24"/>
              </w:rPr>
              <w:t>annually updated with specific needs considered</w:t>
            </w:r>
          </w:p>
        </w:tc>
      </w:tr>
      <w:tr w:rsidR="0097269A" w:rsidRPr="001331DD" w:rsidTr="0097269A">
        <w:tc>
          <w:tcPr>
            <w:tcW w:w="3331" w:type="dxa"/>
          </w:tcPr>
          <w:p w:rsidR="0097269A" w:rsidRDefault="0097269A" w:rsidP="0097269A">
            <w:pPr>
              <w:pStyle w:val="ListParagraph"/>
              <w:spacing w:before="120" w:after="120"/>
              <w:ind w:left="0"/>
              <w:rPr>
                <w:sz w:val="24"/>
                <w:szCs w:val="24"/>
              </w:rPr>
            </w:pPr>
            <w:r>
              <w:rPr>
                <w:sz w:val="24"/>
                <w:szCs w:val="24"/>
              </w:rPr>
              <w:t>Audit and review internal/external communication practices to ensure information is accessible</w:t>
            </w:r>
          </w:p>
        </w:tc>
        <w:tc>
          <w:tcPr>
            <w:tcW w:w="3334" w:type="dxa"/>
          </w:tcPr>
          <w:p w:rsidR="0097269A" w:rsidRDefault="0097269A" w:rsidP="0097269A">
            <w:pPr>
              <w:pStyle w:val="ListParagraph"/>
              <w:spacing w:before="120" w:after="120"/>
              <w:ind w:left="0"/>
              <w:rPr>
                <w:sz w:val="24"/>
                <w:szCs w:val="24"/>
              </w:rPr>
            </w:pPr>
            <w:r>
              <w:rPr>
                <w:sz w:val="24"/>
                <w:szCs w:val="24"/>
              </w:rPr>
              <w:t>Improved access to information in a range of formats</w:t>
            </w:r>
          </w:p>
        </w:tc>
        <w:tc>
          <w:tcPr>
            <w:tcW w:w="3434" w:type="dxa"/>
          </w:tcPr>
          <w:p w:rsidR="0097269A" w:rsidRDefault="0097269A" w:rsidP="0097269A">
            <w:pPr>
              <w:pStyle w:val="ListParagraph"/>
              <w:spacing w:before="120" w:after="120"/>
              <w:ind w:left="0"/>
              <w:rPr>
                <w:sz w:val="24"/>
                <w:szCs w:val="24"/>
              </w:rPr>
            </w:pPr>
            <w:r>
              <w:rPr>
                <w:sz w:val="24"/>
                <w:szCs w:val="24"/>
              </w:rPr>
              <w:t xml:space="preserve">PCSP </w:t>
            </w:r>
            <w:r w:rsidR="00A645D9">
              <w:rPr>
                <w:sz w:val="24"/>
                <w:szCs w:val="24"/>
              </w:rPr>
              <w:t>PCSP Chair/</w:t>
            </w:r>
            <w:r>
              <w:rPr>
                <w:sz w:val="24"/>
                <w:szCs w:val="24"/>
              </w:rPr>
              <w:t>Manager/Officers</w:t>
            </w:r>
          </w:p>
        </w:tc>
        <w:tc>
          <w:tcPr>
            <w:tcW w:w="3355" w:type="dxa"/>
          </w:tcPr>
          <w:p w:rsidR="0097269A" w:rsidRDefault="00A645D9" w:rsidP="0097269A">
            <w:pPr>
              <w:pStyle w:val="ListParagraph"/>
              <w:spacing w:before="120" w:after="120"/>
              <w:ind w:left="0"/>
              <w:rPr>
                <w:sz w:val="24"/>
                <w:szCs w:val="24"/>
              </w:rPr>
            </w:pPr>
            <w:r>
              <w:rPr>
                <w:sz w:val="24"/>
                <w:szCs w:val="24"/>
              </w:rPr>
              <w:t>PCSP Chair reviews on an ongoing basis and reports at PCSP monthly Board Meeting</w:t>
            </w:r>
          </w:p>
        </w:tc>
      </w:tr>
      <w:tr w:rsidR="0097269A" w:rsidRPr="001331DD" w:rsidTr="0097269A">
        <w:tc>
          <w:tcPr>
            <w:tcW w:w="3331" w:type="dxa"/>
          </w:tcPr>
          <w:p w:rsidR="0097269A" w:rsidRDefault="0097269A" w:rsidP="0097269A">
            <w:pPr>
              <w:pStyle w:val="ListParagraph"/>
              <w:spacing w:before="120" w:after="120"/>
              <w:ind w:left="0"/>
              <w:rPr>
                <w:sz w:val="24"/>
                <w:szCs w:val="24"/>
              </w:rPr>
            </w:pPr>
            <w:r>
              <w:rPr>
                <w:sz w:val="24"/>
                <w:szCs w:val="24"/>
              </w:rPr>
              <w:t>Advertising of services/events to include positive images of disabled people and non-disabled people</w:t>
            </w:r>
          </w:p>
        </w:tc>
        <w:tc>
          <w:tcPr>
            <w:tcW w:w="3334" w:type="dxa"/>
          </w:tcPr>
          <w:p w:rsidR="0097269A" w:rsidRDefault="0097269A" w:rsidP="0097269A">
            <w:pPr>
              <w:pStyle w:val="ListParagraph"/>
              <w:spacing w:before="120" w:after="120"/>
              <w:ind w:left="0"/>
              <w:rPr>
                <w:sz w:val="24"/>
                <w:szCs w:val="24"/>
              </w:rPr>
            </w:pPr>
            <w:r>
              <w:rPr>
                <w:sz w:val="24"/>
                <w:szCs w:val="24"/>
              </w:rPr>
              <w:t>Promotion of positive attitudes to disabled people</w:t>
            </w:r>
          </w:p>
        </w:tc>
        <w:tc>
          <w:tcPr>
            <w:tcW w:w="3434" w:type="dxa"/>
          </w:tcPr>
          <w:p w:rsidR="0097269A" w:rsidRDefault="0097269A" w:rsidP="0097269A">
            <w:pPr>
              <w:pStyle w:val="ListParagraph"/>
              <w:spacing w:before="120" w:after="120"/>
              <w:ind w:left="0"/>
              <w:rPr>
                <w:sz w:val="24"/>
                <w:szCs w:val="24"/>
              </w:rPr>
            </w:pPr>
            <w:r>
              <w:rPr>
                <w:sz w:val="24"/>
                <w:szCs w:val="24"/>
              </w:rPr>
              <w:t>PCSP Manager/Officers</w:t>
            </w:r>
          </w:p>
        </w:tc>
        <w:tc>
          <w:tcPr>
            <w:tcW w:w="3355" w:type="dxa"/>
          </w:tcPr>
          <w:p w:rsidR="0097269A" w:rsidRDefault="00A645D9" w:rsidP="0097269A">
            <w:pPr>
              <w:pStyle w:val="ListParagraph"/>
              <w:spacing w:before="120" w:after="120"/>
              <w:ind w:left="0"/>
              <w:rPr>
                <w:sz w:val="24"/>
                <w:szCs w:val="24"/>
              </w:rPr>
            </w:pPr>
            <w:r>
              <w:rPr>
                <w:sz w:val="24"/>
                <w:szCs w:val="24"/>
              </w:rPr>
              <w:t>Currently planning to work with Council’s Equality Officer to develop</w:t>
            </w:r>
          </w:p>
        </w:tc>
      </w:tr>
      <w:tr w:rsidR="0097269A" w:rsidRPr="001331DD" w:rsidTr="0097269A">
        <w:tc>
          <w:tcPr>
            <w:tcW w:w="3331" w:type="dxa"/>
          </w:tcPr>
          <w:p w:rsidR="0097269A" w:rsidRDefault="0097269A" w:rsidP="0097269A">
            <w:pPr>
              <w:pStyle w:val="ListParagraph"/>
              <w:spacing w:before="120" w:after="120"/>
              <w:ind w:left="0"/>
              <w:rPr>
                <w:sz w:val="24"/>
                <w:szCs w:val="24"/>
              </w:rPr>
            </w:pPr>
            <w:r>
              <w:rPr>
                <w:sz w:val="24"/>
                <w:szCs w:val="24"/>
              </w:rPr>
              <w:t xml:space="preserve">Seek ongoing feedback from employees and service users through regular surveys and </w:t>
            </w:r>
            <w:r>
              <w:rPr>
                <w:sz w:val="24"/>
                <w:szCs w:val="24"/>
              </w:rPr>
              <w:lastRenderedPageBreak/>
              <w:t>working groups</w:t>
            </w:r>
          </w:p>
        </w:tc>
        <w:tc>
          <w:tcPr>
            <w:tcW w:w="3334" w:type="dxa"/>
          </w:tcPr>
          <w:p w:rsidR="0097269A" w:rsidRDefault="0097269A" w:rsidP="0097269A">
            <w:pPr>
              <w:pStyle w:val="ListParagraph"/>
              <w:spacing w:before="120" w:after="120"/>
              <w:ind w:left="0"/>
              <w:rPr>
                <w:sz w:val="24"/>
                <w:szCs w:val="24"/>
              </w:rPr>
            </w:pPr>
            <w:r>
              <w:rPr>
                <w:sz w:val="24"/>
                <w:szCs w:val="24"/>
              </w:rPr>
              <w:lastRenderedPageBreak/>
              <w:t>Improved service delivery</w:t>
            </w:r>
          </w:p>
        </w:tc>
        <w:tc>
          <w:tcPr>
            <w:tcW w:w="3434" w:type="dxa"/>
          </w:tcPr>
          <w:p w:rsidR="0097269A" w:rsidRDefault="0097269A" w:rsidP="0097269A">
            <w:pPr>
              <w:pStyle w:val="ListParagraph"/>
              <w:spacing w:before="120" w:after="120"/>
              <w:ind w:left="0"/>
              <w:rPr>
                <w:sz w:val="24"/>
                <w:szCs w:val="24"/>
              </w:rPr>
            </w:pPr>
            <w:r>
              <w:rPr>
                <w:sz w:val="24"/>
                <w:szCs w:val="24"/>
              </w:rPr>
              <w:t>PCSP Manager/Officers</w:t>
            </w:r>
          </w:p>
        </w:tc>
        <w:tc>
          <w:tcPr>
            <w:tcW w:w="3355" w:type="dxa"/>
          </w:tcPr>
          <w:p w:rsidR="0097269A" w:rsidRDefault="00A645D9" w:rsidP="0097269A">
            <w:pPr>
              <w:pStyle w:val="ListParagraph"/>
              <w:spacing w:before="120" w:after="120"/>
              <w:ind w:left="0"/>
              <w:rPr>
                <w:sz w:val="24"/>
                <w:szCs w:val="24"/>
              </w:rPr>
            </w:pPr>
            <w:r>
              <w:rPr>
                <w:sz w:val="24"/>
                <w:szCs w:val="24"/>
              </w:rPr>
              <w:t xml:space="preserve">This is carried out at the end of every PCSP initiative </w:t>
            </w:r>
          </w:p>
        </w:tc>
      </w:tr>
      <w:tr w:rsidR="0097269A" w:rsidRPr="001331DD" w:rsidTr="0097269A">
        <w:tc>
          <w:tcPr>
            <w:tcW w:w="3331" w:type="dxa"/>
          </w:tcPr>
          <w:p w:rsidR="0097269A" w:rsidRDefault="0097269A" w:rsidP="0097269A">
            <w:pPr>
              <w:pStyle w:val="ListParagraph"/>
              <w:spacing w:before="120" w:after="120"/>
              <w:ind w:left="0"/>
              <w:rPr>
                <w:sz w:val="24"/>
                <w:szCs w:val="24"/>
              </w:rPr>
            </w:pPr>
            <w:r>
              <w:rPr>
                <w:sz w:val="24"/>
                <w:szCs w:val="24"/>
              </w:rPr>
              <w:t>Improve engagement and consultation with S75 equality groups</w:t>
            </w:r>
          </w:p>
        </w:tc>
        <w:tc>
          <w:tcPr>
            <w:tcW w:w="3334" w:type="dxa"/>
          </w:tcPr>
          <w:p w:rsidR="0097269A" w:rsidRDefault="0097269A" w:rsidP="0097269A">
            <w:pPr>
              <w:pStyle w:val="ListParagraph"/>
              <w:spacing w:before="120" w:after="120"/>
              <w:ind w:left="0"/>
              <w:rPr>
                <w:sz w:val="24"/>
                <w:szCs w:val="24"/>
              </w:rPr>
            </w:pPr>
            <w:r>
              <w:rPr>
                <w:sz w:val="24"/>
                <w:szCs w:val="24"/>
              </w:rPr>
              <w:t>Greater participation from S75 groups in PCSP activities</w:t>
            </w:r>
          </w:p>
        </w:tc>
        <w:tc>
          <w:tcPr>
            <w:tcW w:w="3434" w:type="dxa"/>
          </w:tcPr>
          <w:p w:rsidR="0097269A" w:rsidRDefault="0097269A" w:rsidP="0097269A">
            <w:pPr>
              <w:pStyle w:val="ListParagraph"/>
              <w:spacing w:before="120" w:after="120"/>
              <w:ind w:left="0"/>
              <w:rPr>
                <w:sz w:val="24"/>
                <w:szCs w:val="24"/>
              </w:rPr>
            </w:pPr>
            <w:r>
              <w:rPr>
                <w:sz w:val="24"/>
                <w:szCs w:val="24"/>
              </w:rPr>
              <w:t>PCSP Manager/Officers</w:t>
            </w:r>
          </w:p>
        </w:tc>
        <w:tc>
          <w:tcPr>
            <w:tcW w:w="3355" w:type="dxa"/>
          </w:tcPr>
          <w:p w:rsidR="0097269A" w:rsidRDefault="00A645D9" w:rsidP="0097269A">
            <w:pPr>
              <w:pStyle w:val="ListParagraph"/>
              <w:spacing w:before="120" w:after="120"/>
              <w:ind w:left="0"/>
              <w:rPr>
                <w:sz w:val="24"/>
                <w:szCs w:val="24"/>
              </w:rPr>
            </w:pPr>
            <w:r>
              <w:rPr>
                <w:sz w:val="24"/>
                <w:szCs w:val="24"/>
              </w:rPr>
              <w:t>During our Strategic Planning we have a consultation process with Section 75 groups</w:t>
            </w:r>
          </w:p>
        </w:tc>
      </w:tr>
      <w:tr w:rsidR="0097269A" w:rsidRPr="001331DD" w:rsidTr="0097269A">
        <w:tc>
          <w:tcPr>
            <w:tcW w:w="3331" w:type="dxa"/>
          </w:tcPr>
          <w:p w:rsidR="0097269A" w:rsidRDefault="0097269A" w:rsidP="0097269A">
            <w:pPr>
              <w:pStyle w:val="ListParagraph"/>
              <w:spacing w:before="120" w:after="120"/>
              <w:ind w:left="0"/>
              <w:rPr>
                <w:sz w:val="24"/>
                <w:szCs w:val="24"/>
              </w:rPr>
            </w:pPr>
            <w:r>
              <w:rPr>
                <w:sz w:val="24"/>
                <w:szCs w:val="24"/>
              </w:rPr>
              <w:t>Ensure PCSP participation in all council events for disabled people</w:t>
            </w:r>
          </w:p>
        </w:tc>
        <w:tc>
          <w:tcPr>
            <w:tcW w:w="3334" w:type="dxa"/>
          </w:tcPr>
          <w:p w:rsidR="0097269A" w:rsidRDefault="0097269A" w:rsidP="0097269A">
            <w:pPr>
              <w:pStyle w:val="ListParagraph"/>
              <w:spacing w:before="120" w:after="120"/>
              <w:ind w:left="0"/>
              <w:rPr>
                <w:sz w:val="24"/>
                <w:szCs w:val="24"/>
              </w:rPr>
            </w:pPr>
            <w:r>
              <w:rPr>
                <w:sz w:val="24"/>
                <w:szCs w:val="24"/>
              </w:rPr>
              <w:t>Increased awareness of PCSP role and feedback from users of PCSP services</w:t>
            </w:r>
          </w:p>
        </w:tc>
        <w:tc>
          <w:tcPr>
            <w:tcW w:w="3434" w:type="dxa"/>
          </w:tcPr>
          <w:p w:rsidR="0097269A" w:rsidRDefault="0097269A" w:rsidP="0097269A">
            <w:pPr>
              <w:pStyle w:val="ListParagraph"/>
              <w:spacing w:before="120" w:after="120"/>
              <w:ind w:left="0"/>
              <w:rPr>
                <w:sz w:val="24"/>
                <w:szCs w:val="24"/>
              </w:rPr>
            </w:pPr>
            <w:r>
              <w:rPr>
                <w:sz w:val="24"/>
                <w:szCs w:val="24"/>
              </w:rPr>
              <w:t>CC&amp;G/PCSP Manager</w:t>
            </w:r>
          </w:p>
        </w:tc>
        <w:tc>
          <w:tcPr>
            <w:tcW w:w="3355" w:type="dxa"/>
          </w:tcPr>
          <w:p w:rsidR="0097269A" w:rsidRDefault="00CC0DE1" w:rsidP="00A645D9">
            <w:pPr>
              <w:pStyle w:val="ListParagraph"/>
              <w:spacing w:before="120" w:after="120"/>
              <w:ind w:left="0"/>
              <w:rPr>
                <w:sz w:val="24"/>
                <w:szCs w:val="24"/>
              </w:rPr>
            </w:pPr>
            <w:r>
              <w:rPr>
                <w:sz w:val="24"/>
                <w:szCs w:val="24"/>
              </w:rPr>
              <w:t>Regular engagement with Council’s Equality Officer.</w:t>
            </w:r>
          </w:p>
        </w:tc>
      </w:tr>
      <w:tr w:rsidR="0097269A" w:rsidRPr="001331DD" w:rsidTr="0097269A">
        <w:tc>
          <w:tcPr>
            <w:tcW w:w="3331" w:type="dxa"/>
          </w:tcPr>
          <w:p w:rsidR="0097269A" w:rsidRDefault="0097269A" w:rsidP="0097269A">
            <w:pPr>
              <w:pStyle w:val="ListParagraph"/>
              <w:spacing w:before="120" w:after="120"/>
              <w:ind w:left="0"/>
              <w:rPr>
                <w:sz w:val="24"/>
                <w:szCs w:val="24"/>
              </w:rPr>
            </w:pPr>
            <w:r>
              <w:rPr>
                <w:sz w:val="24"/>
                <w:szCs w:val="24"/>
              </w:rPr>
              <w:t>Ensure as far as possible that information issued by the PCSP is written in plain English including presentations to local groups</w:t>
            </w:r>
          </w:p>
        </w:tc>
        <w:tc>
          <w:tcPr>
            <w:tcW w:w="3334" w:type="dxa"/>
          </w:tcPr>
          <w:p w:rsidR="0097269A" w:rsidRDefault="0097269A" w:rsidP="0097269A">
            <w:pPr>
              <w:pStyle w:val="ListParagraph"/>
              <w:spacing w:before="120" w:after="120"/>
              <w:ind w:left="0"/>
              <w:rPr>
                <w:sz w:val="24"/>
                <w:szCs w:val="24"/>
              </w:rPr>
            </w:pPr>
            <w:r>
              <w:rPr>
                <w:sz w:val="24"/>
                <w:szCs w:val="24"/>
              </w:rPr>
              <w:t>Access to information for all, including people with disabilities</w:t>
            </w:r>
          </w:p>
        </w:tc>
        <w:tc>
          <w:tcPr>
            <w:tcW w:w="3434" w:type="dxa"/>
          </w:tcPr>
          <w:p w:rsidR="0097269A" w:rsidRDefault="0097269A" w:rsidP="0097269A">
            <w:pPr>
              <w:pStyle w:val="ListParagraph"/>
              <w:spacing w:before="120" w:after="120"/>
              <w:ind w:left="0"/>
              <w:rPr>
                <w:sz w:val="24"/>
                <w:szCs w:val="24"/>
              </w:rPr>
            </w:pPr>
            <w:r>
              <w:rPr>
                <w:sz w:val="24"/>
                <w:szCs w:val="24"/>
              </w:rPr>
              <w:t>PCSP Manager/Officers</w:t>
            </w:r>
          </w:p>
        </w:tc>
        <w:tc>
          <w:tcPr>
            <w:tcW w:w="3355" w:type="dxa"/>
          </w:tcPr>
          <w:p w:rsidR="0097269A" w:rsidRDefault="00CC0DE1" w:rsidP="0097269A">
            <w:pPr>
              <w:pStyle w:val="ListParagraph"/>
              <w:spacing w:before="120" w:after="120"/>
              <w:ind w:left="0"/>
              <w:rPr>
                <w:sz w:val="24"/>
                <w:szCs w:val="24"/>
              </w:rPr>
            </w:pPr>
            <w:r>
              <w:rPr>
                <w:sz w:val="24"/>
                <w:szCs w:val="24"/>
              </w:rPr>
              <w:t>Process in place and  Officers soundboard amongst the team on all reports.</w:t>
            </w:r>
          </w:p>
        </w:tc>
      </w:tr>
    </w:tbl>
    <w:p w:rsidR="00BC05A7" w:rsidRDefault="00BC05A7" w:rsidP="00CB5154">
      <w:pPr>
        <w:pStyle w:val="ListParagraph"/>
      </w:pPr>
    </w:p>
    <w:p w:rsidR="00827052" w:rsidRDefault="00827052" w:rsidP="00CB5154">
      <w:pPr>
        <w:pStyle w:val="ListParagraph"/>
        <w:sectPr w:rsidR="00827052" w:rsidSect="00BC05A7">
          <w:pgSz w:w="16838" w:h="11906" w:orient="landscape"/>
          <w:pgMar w:top="1440" w:right="1440" w:bottom="1440" w:left="1440" w:header="708" w:footer="708" w:gutter="0"/>
          <w:cols w:space="708"/>
          <w:docGrid w:linePitch="381"/>
        </w:sectPr>
      </w:pPr>
    </w:p>
    <w:p w:rsidR="00827052" w:rsidRDefault="00827052" w:rsidP="00CB5154">
      <w:pPr>
        <w:pStyle w:val="ListParagraph"/>
        <w:sectPr w:rsidR="00827052" w:rsidSect="00827052">
          <w:type w:val="continuous"/>
          <w:pgSz w:w="16838" w:h="11906" w:orient="landscape"/>
          <w:pgMar w:top="1440" w:right="1440" w:bottom="1440" w:left="1440" w:header="708" w:footer="708" w:gutter="0"/>
          <w:cols w:space="708"/>
          <w:docGrid w:linePitch="381"/>
        </w:sectPr>
      </w:pPr>
    </w:p>
    <w:p w:rsidR="00491573" w:rsidRPr="000960A1" w:rsidRDefault="000960A1" w:rsidP="00827052">
      <w:pPr>
        <w:spacing w:after="200" w:line="276" w:lineRule="auto"/>
        <w:rPr>
          <w:b/>
        </w:rPr>
      </w:pPr>
      <w:r w:rsidRPr="000960A1">
        <w:rPr>
          <w:b/>
        </w:rPr>
        <w:lastRenderedPageBreak/>
        <w:t>PLANS FOR PUBLICATION</w:t>
      </w:r>
    </w:p>
    <w:p w:rsidR="00491573" w:rsidRDefault="00491573" w:rsidP="00CB5154">
      <w:pPr>
        <w:pStyle w:val="ListParagraph"/>
      </w:pPr>
    </w:p>
    <w:p w:rsidR="00491573" w:rsidRDefault="00491573" w:rsidP="00CB5154">
      <w:pPr>
        <w:pStyle w:val="ListParagraph"/>
      </w:pPr>
    </w:p>
    <w:p w:rsidR="00491573" w:rsidRDefault="000960A1" w:rsidP="000960A1">
      <w:pPr>
        <w:pStyle w:val="ListParagraph"/>
        <w:numPr>
          <w:ilvl w:val="1"/>
          <w:numId w:val="1"/>
        </w:numPr>
      </w:pPr>
      <w:r>
        <w:t>Following submission to the Equality Commission for Northern Ireland, this</w:t>
      </w:r>
      <w:r w:rsidR="006F1F6D">
        <w:t xml:space="preserve"> </w:t>
      </w:r>
      <w:r>
        <w:t>Disability Action Plan will be available by contacting:</w:t>
      </w:r>
    </w:p>
    <w:p w:rsidR="000960A1" w:rsidRDefault="000960A1" w:rsidP="000960A1">
      <w:pPr>
        <w:pStyle w:val="ListParagraph"/>
        <w:ind w:left="1440"/>
      </w:pPr>
    </w:p>
    <w:p w:rsidR="00491573" w:rsidRDefault="00491573" w:rsidP="00CB5154">
      <w:pPr>
        <w:pStyle w:val="ListParagraph"/>
      </w:pPr>
    </w:p>
    <w:p w:rsidR="00AD3EFC" w:rsidRPr="00AD3EFC" w:rsidRDefault="00AD3EFC" w:rsidP="00AD3EFC">
      <w:pPr>
        <w:pStyle w:val="ListParagraph"/>
      </w:pPr>
      <w:r w:rsidRPr="00AD3EFC">
        <w:t>PCSP Manager</w:t>
      </w:r>
    </w:p>
    <w:p w:rsidR="00AD3EFC" w:rsidRPr="00AD3EFC" w:rsidRDefault="00AD3EFC" w:rsidP="00AD3EFC">
      <w:pPr>
        <w:pStyle w:val="ListParagraph"/>
      </w:pPr>
      <w:r w:rsidRPr="00AD3EFC">
        <w:t>Causeway Coast and Glens Borough Council</w:t>
      </w:r>
    </w:p>
    <w:p w:rsidR="00AD3EFC" w:rsidRPr="00AD3EFC" w:rsidRDefault="00AD3EFC" w:rsidP="00AD3EFC">
      <w:pPr>
        <w:pStyle w:val="ListParagraph"/>
      </w:pPr>
      <w:r w:rsidRPr="00AD3EFC">
        <w:t>Riada House</w:t>
      </w:r>
    </w:p>
    <w:p w:rsidR="00AD3EFC" w:rsidRPr="00AD3EFC" w:rsidRDefault="00AD3EFC" w:rsidP="00AD3EFC">
      <w:pPr>
        <w:pStyle w:val="ListParagraph"/>
      </w:pPr>
      <w:r w:rsidRPr="00AD3EFC">
        <w:t>14 Charles Street</w:t>
      </w:r>
    </w:p>
    <w:p w:rsidR="00AD3EFC" w:rsidRPr="00AD3EFC" w:rsidRDefault="00AD3EFC" w:rsidP="00AD3EFC">
      <w:pPr>
        <w:pStyle w:val="ListParagraph"/>
      </w:pPr>
      <w:r w:rsidRPr="00AD3EFC">
        <w:t>Ballymoney</w:t>
      </w:r>
    </w:p>
    <w:p w:rsidR="00AD3EFC" w:rsidRPr="00AD3EFC" w:rsidRDefault="00AD3EFC" w:rsidP="00AD3EFC">
      <w:pPr>
        <w:pStyle w:val="ListParagraph"/>
      </w:pPr>
      <w:r w:rsidRPr="00AD3EFC">
        <w:t>BT53 6DZ</w:t>
      </w:r>
    </w:p>
    <w:p w:rsidR="00AD3EFC" w:rsidRPr="00AD3EFC" w:rsidRDefault="00AD3EFC" w:rsidP="00AD3EFC">
      <w:pPr>
        <w:pStyle w:val="ListParagraph"/>
      </w:pPr>
    </w:p>
    <w:p w:rsidR="00AD3EFC" w:rsidRPr="00AD3EFC" w:rsidRDefault="00AD3EFC" w:rsidP="00AD3EFC">
      <w:pPr>
        <w:pStyle w:val="ListParagraph"/>
      </w:pPr>
      <w:r w:rsidRPr="00AD3EFC">
        <w:t>Tel: 028 276 60294</w:t>
      </w:r>
    </w:p>
    <w:p w:rsidR="000960A1" w:rsidRDefault="00AD3EFC" w:rsidP="00AD3EFC">
      <w:pPr>
        <w:pStyle w:val="ListParagraph"/>
      </w:pPr>
      <w:r w:rsidRPr="00AD3EFC">
        <w:t xml:space="preserve">Email: </w:t>
      </w:r>
      <w:hyperlink r:id="rId14" w:history="1">
        <w:r w:rsidRPr="00AD3EFC">
          <w:rPr>
            <w:rStyle w:val="Hyperlink"/>
          </w:rPr>
          <w:t>pcsp@causewaycoastandglens.gov.uk</w:t>
        </w:r>
      </w:hyperlink>
    </w:p>
    <w:p w:rsidR="00AD3EFC" w:rsidRDefault="00AD3EFC" w:rsidP="00AD3EFC">
      <w:pPr>
        <w:pStyle w:val="ListParagraph"/>
      </w:pPr>
    </w:p>
    <w:p w:rsidR="000960A1" w:rsidRDefault="000960A1" w:rsidP="000960A1">
      <w:pPr>
        <w:pStyle w:val="ListParagraph"/>
        <w:numPr>
          <w:ilvl w:val="1"/>
          <w:numId w:val="1"/>
        </w:numPr>
      </w:pPr>
      <w:r>
        <w:t xml:space="preserve">The availability of the Disability Action Plan can be accessed on the Council’s website at </w:t>
      </w:r>
      <w:hyperlink r:id="rId15" w:history="1">
        <w:r w:rsidR="00B5548D" w:rsidRPr="00DD0268">
          <w:rPr>
            <w:rStyle w:val="Hyperlink"/>
          </w:rPr>
          <w:t>www.causewaycoastandglens.gov.uk</w:t>
        </w:r>
      </w:hyperlink>
    </w:p>
    <w:p w:rsidR="000960A1" w:rsidRPr="00856C77" w:rsidRDefault="00B5548D" w:rsidP="000960A1">
      <w:pPr>
        <w:pStyle w:val="ListParagraph"/>
        <w:numPr>
          <w:ilvl w:val="1"/>
          <w:numId w:val="1"/>
        </w:numPr>
      </w:pPr>
      <w:r>
        <w:t>Causeway Coast and Glens</w:t>
      </w:r>
      <w:r w:rsidR="000960A1">
        <w:t xml:space="preserve"> PCSP will, through our ongoing work with people with disabilities and people with learning disabilities, find appropriate ways of communicating the Plan. The Plan will be produced in clear print and plain language and will be available in alternative formats on request, </w:t>
      </w:r>
      <w:r w:rsidR="00926D02">
        <w:t>including large print and on computer dis</w:t>
      </w:r>
      <w:r w:rsidR="00106781">
        <w:t>c</w:t>
      </w:r>
      <w:r w:rsidR="00926D02">
        <w:t>.</w:t>
      </w:r>
    </w:p>
    <w:sectPr w:rsidR="000960A1" w:rsidRPr="00856C77" w:rsidSect="00827052">
      <w:pgSz w:w="11906" w:h="16838"/>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7A2" w:rsidRDefault="00FD47A2" w:rsidP="00FD47A2">
      <w:r>
        <w:separator/>
      </w:r>
    </w:p>
  </w:endnote>
  <w:endnote w:type="continuationSeparator" w:id="0">
    <w:p w:rsidR="00FD47A2" w:rsidRDefault="00FD47A2" w:rsidP="00FD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531433"/>
      <w:docPartObj>
        <w:docPartGallery w:val="Page Numbers (Bottom of Page)"/>
        <w:docPartUnique/>
      </w:docPartObj>
    </w:sdtPr>
    <w:sdtEndPr>
      <w:rPr>
        <w:noProof/>
      </w:rPr>
    </w:sdtEndPr>
    <w:sdtContent>
      <w:p w:rsidR="00FD47A2" w:rsidRDefault="00FD47A2">
        <w:pPr>
          <w:pStyle w:val="Footer"/>
          <w:jc w:val="center"/>
        </w:pPr>
        <w:r>
          <w:fldChar w:fldCharType="begin"/>
        </w:r>
        <w:r>
          <w:instrText xml:space="preserve"> PAGE   \* MERGEFORMAT </w:instrText>
        </w:r>
        <w:r>
          <w:fldChar w:fldCharType="separate"/>
        </w:r>
        <w:r w:rsidR="00CC47C6">
          <w:rPr>
            <w:noProof/>
          </w:rPr>
          <w:t>3</w:t>
        </w:r>
        <w:r>
          <w:rPr>
            <w:noProof/>
          </w:rPr>
          <w:fldChar w:fldCharType="end"/>
        </w:r>
      </w:p>
    </w:sdtContent>
  </w:sdt>
  <w:p w:rsidR="00FD47A2" w:rsidRDefault="00FD4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7A2" w:rsidRDefault="00FD47A2" w:rsidP="00FD47A2">
      <w:r>
        <w:separator/>
      </w:r>
    </w:p>
  </w:footnote>
  <w:footnote w:type="continuationSeparator" w:id="0">
    <w:p w:rsidR="00FD47A2" w:rsidRDefault="00FD47A2" w:rsidP="00FD4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D45D9"/>
    <w:multiLevelType w:val="multilevel"/>
    <w:tmpl w:val="1CAA17F8"/>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12532152"/>
    <w:multiLevelType w:val="hybridMultilevel"/>
    <w:tmpl w:val="2188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769D9"/>
    <w:multiLevelType w:val="hybridMultilevel"/>
    <w:tmpl w:val="5E08D86E"/>
    <w:lvl w:ilvl="0" w:tplc="0BA4EB4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338A5"/>
    <w:multiLevelType w:val="hybridMultilevel"/>
    <w:tmpl w:val="9554646C"/>
    <w:lvl w:ilvl="0" w:tplc="E04A38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CA0FE7"/>
    <w:multiLevelType w:val="hybridMultilevel"/>
    <w:tmpl w:val="6866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066B1"/>
    <w:multiLevelType w:val="hybridMultilevel"/>
    <w:tmpl w:val="A80EC27E"/>
    <w:lvl w:ilvl="0" w:tplc="1D465238">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44D1852"/>
    <w:multiLevelType w:val="hybridMultilevel"/>
    <w:tmpl w:val="8F08D0BC"/>
    <w:lvl w:ilvl="0" w:tplc="138089D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88E4AA9"/>
    <w:multiLevelType w:val="hybridMultilevel"/>
    <w:tmpl w:val="424A6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980560"/>
    <w:multiLevelType w:val="hybridMultilevel"/>
    <w:tmpl w:val="BD7A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C308BD"/>
    <w:multiLevelType w:val="multilevel"/>
    <w:tmpl w:val="2126143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7D673F06"/>
    <w:multiLevelType w:val="hybridMultilevel"/>
    <w:tmpl w:val="FBF6A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10"/>
  </w:num>
  <w:num w:numId="5">
    <w:abstractNumId w:val="3"/>
  </w:num>
  <w:num w:numId="6">
    <w:abstractNumId w:val="6"/>
  </w:num>
  <w:num w:numId="7">
    <w:abstractNumId w:val="0"/>
  </w:num>
  <w:num w:numId="8">
    <w:abstractNumId w:val="1"/>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A47"/>
    <w:rsid w:val="00043FC8"/>
    <w:rsid w:val="000473A1"/>
    <w:rsid w:val="00057CA8"/>
    <w:rsid w:val="00060028"/>
    <w:rsid w:val="00082CDF"/>
    <w:rsid w:val="00087443"/>
    <w:rsid w:val="00092D65"/>
    <w:rsid w:val="000960A1"/>
    <w:rsid w:val="000C4659"/>
    <w:rsid w:val="000D255C"/>
    <w:rsid w:val="000D5FBE"/>
    <w:rsid w:val="00100A37"/>
    <w:rsid w:val="00106781"/>
    <w:rsid w:val="001331DD"/>
    <w:rsid w:val="001339FA"/>
    <w:rsid w:val="00146B6A"/>
    <w:rsid w:val="00165793"/>
    <w:rsid w:val="001703BB"/>
    <w:rsid w:val="00170C61"/>
    <w:rsid w:val="001B3DB9"/>
    <w:rsid w:val="00217389"/>
    <w:rsid w:val="0023563C"/>
    <w:rsid w:val="00241FC1"/>
    <w:rsid w:val="00292FED"/>
    <w:rsid w:val="00295287"/>
    <w:rsid w:val="00297CA9"/>
    <w:rsid w:val="002D09B6"/>
    <w:rsid w:val="002E55BE"/>
    <w:rsid w:val="003355BA"/>
    <w:rsid w:val="00346501"/>
    <w:rsid w:val="00352222"/>
    <w:rsid w:val="00356262"/>
    <w:rsid w:val="00365502"/>
    <w:rsid w:val="00376B82"/>
    <w:rsid w:val="003A4474"/>
    <w:rsid w:val="003D7F8B"/>
    <w:rsid w:val="003E1D55"/>
    <w:rsid w:val="003E2004"/>
    <w:rsid w:val="004003C1"/>
    <w:rsid w:val="00401096"/>
    <w:rsid w:val="004045D5"/>
    <w:rsid w:val="00407ABF"/>
    <w:rsid w:val="00416B86"/>
    <w:rsid w:val="00422863"/>
    <w:rsid w:val="0042448E"/>
    <w:rsid w:val="00430101"/>
    <w:rsid w:val="00491573"/>
    <w:rsid w:val="004B0C0F"/>
    <w:rsid w:val="004C34CE"/>
    <w:rsid w:val="00500B8A"/>
    <w:rsid w:val="00501087"/>
    <w:rsid w:val="005049DF"/>
    <w:rsid w:val="00512F16"/>
    <w:rsid w:val="005223B1"/>
    <w:rsid w:val="00530C5C"/>
    <w:rsid w:val="005358D7"/>
    <w:rsid w:val="00536281"/>
    <w:rsid w:val="00537213"/>
    <w:rsid w:val="00542625"/>
    <w:rsid w:val="005469EC"/>
    <w:rsid w:val="00551AF2"/>
    <w:rsid w:val="005550DC"/>
    <w:rsid w:val="005803E9"/>
    <w:rsid w:val="005A6D06"/>
    <w:rsid w:val="005C3CC3"/>
    <w:rsid w:val="005D3F43"/>
    <w:rsid w:val="005F1B64"/>
    <w:rsid w:val="005F1E6C"/>
    <w:rsid w:val="005F7C6E"/>
    <w:rsid w:val="006029A9"/>
    <w:rsid w:val="006159F6"/>
    <w:rsid w:val="00622905"/>
    <w:rsid w:val="00677C16"/>
    <w:rsid w:val="006965A9"/>
    <w:rsid w:val="006C6976"/>
    <w:rsid w:val="006E7FED"/>
    <w:rsid w:val="006F0FB2"/>
    <w:rsid w:val="006F1F6D"/>
    <w:rsid w:val="007025F7"/>
    <w:rsid w:val="0071518C"/>
    <w:rsid w:val="00716F5D"/>
    <w:rsid w:val="0076376D"/>
    <w:rsid w:val="00763F84"/>
    <w:rsid w:val="00767619"/>
    <w:rsid w:val="00786F55"/>
    <w:rsid w:val="00787510"/>
    <w:rsid w:val="007976AE"/>
    <w:rsid w:val="007A51B0"/>
    <w:rsid w:val="007D0A9B"/>
    <w:rsid w:val="007F1D80"/>
    <w:rsid w:val="007F6291"/>
    <w:rsid w:val="00800CAB"/>
    <w:rsid w:val="008070B1"/>
    <w:rsid w:val="00827052"/>
    <w:rsid w:val="00834D99"/>
    <w:rsid w:val="00843247"/>
    <w:rsid w:val="00856C77"/>
    <w:rsid w:val="00866C30"/>
    <w:rsid w:val="008A3CE3"/>
    <w:rsid w:val="008B4057"/>
    <w:rsid w:val="00926D02"/>
    <w:rsid w:val="00940736"/>
    <w:rsid w:val="00950BAD"/>
    <w:rsid w:val="00957879"/>
    <w:rsid w:val="0097269A"/>
    <w:rsid w:val="00980C01"/>
    <w:rsid w:val="00993B84"/>
    <w:rsid w:val="009941CE"/>
    <w:rsid w:val="009A39C7"/>
    <w:rsid w:val="00A252F6"/>
    <w:rsid w:val="00A34728"/>
    <w:rsid w:val="00A55F3E"/>
    <w:rsid w:val="00A645D9"/>
    <w:rsid w:val="00A86592"/>
    <w:rsid w:val="00AA5330"/>
    <w:rsid w:val="00AB090A"/>
    <w:rsid w:val="00AC01F3"/>
    <w:rsid w:val="00AD3EFC"/>
    <w:rsid w:val="00AF6D17"/>
    <w:rsid w:val="00B217C7"/>
    <w:rsid w:val="00B31563"/>
    <w:rsid w:val="00B35F1A"/>
    <w:rsid w:val="00B5548D"/>
    <w:rsid w:val="00BA3291"/>
    <w:rsid w:val="00BC05A7"/>
    <w:rsid w:val="00BC474B"/>
    <w:rsid w:val="00BC757A"/>
    <w:rsid w:val="00C00678"/>
    <w:rsid w:val="00C177DF"/>
    <w:rsid w:val="00C2643E"/>
    <w:rsid w:val="00C351D4"/>
    <w:rsid w:val="00C40E8C"/>
    <w:rsid w:val="00C41E71"/>
    <w:rsid w:val="00C67200"/>
    <w:rsid w:val="00C74E7A"/>
    <w:rsid w:val="00C807BC"/>
    <w:rsid w:val="00C876D6"/>
    <w:rsid w:val="00CB0041"/>
    <w:rsid w:val="00CB5154"/>
    <w:rsid w:val="00CC0DE1"/>
    <w:rsid w:val="00CC4651"/>
    <w:rsid w:val="00CC47C6"/>
    <w:rsid w:val="00CD3A47"/>
    <w:rsid w:val="00CF195F"/>
    <w:rsid w:val="00CF274C"/>
    <w:rsid w:val="00D06BB4"/>
    <w:rsid w:val="00D60F16"/>
    <w:rsid w:val="00D63940"/>
    <w:rsid w:val="00D81D91"/>
    <w:rsid w:val="00DA1C2C"/>
    <w:rsid w:val="00DA56B7"/>
    <w:rsid w:val="00DF524B"/>
    <w:rsid w:val="00E31A84"/>
    <w:rsid w:val="00E64B08"/>
    <w:rsid w:val="00E81BB0"/>
    <w:rsid w:val="00E84975"/>
    <w:rsid w:val="00E925D4"/>
    <w:rsid w:val="00E95FE7"/>
    <w:rsid w:val="00E97B5D"/>
    <w:rsid w:val="00EB3692"/>
    <w:rsid w:val="00EB519D"/>
    <w:rsid w:val="00EF00E9"/>
    <w:rsid w:val="00EF0C9D"/>
    <w:rsid w:val="00F01701"/>
    <w:rsid w:val="00F27487"/>
    <w:rsid w:val="00F46A1F"/>
    <w:rsid w:val="00F65FA8"/>
    <w:rsid w:val="00F821DC"/>
    <w:rsid w:val="00FA413A"/>
    <w:rsid w:val="00FB0384"/>
    <w:rsid w:val="00FB7ACC"/>
    <w:rsid w:val="00FD4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E685FCF-71A8-4BD4-B87A-1608C424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A47"/>
    <w:pPr>
      <w:spacing w:after="0" w:line="240" w:lineRule="auto"/>
    </w:pPr>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A47"/>
    <w:rPr>
      <w:rFonts w:ascii="Tahoma" w:hAnsi="Tahoma" w:cs="Tahoma"/>
      <w:sz w:val="16"/>
      <w:szCs w:val="16"/>
    </w:rPr>
  </w:style>
  <w:style w:type="character" w:customStyle="1" w:styleId="BalloonTextChar">
    <w:name w:val="Balloon Text Char"/>
    <w:basedOn w:val="DefaultParagraphFont"/>
    <w:link w:val="BalloonText"/>
    <w:uiPriority w:val="99"/>
    <w:semiHidden/>
    <w:rsid w:val="00CD3A47"/>
    <w:rPr>
      <w:rFonts w:ascii="Tahoma" w:eastAsia="Times New Roman" w:hAnsi="Tahoma" w:cs="Tahoma"/>
      <w:sz w:val="16"/>
      <w:szCs w:val="16"/>
      <w:lang w:eastAsia="en-GB"/>
    </w:rPr>
  </w:style>
  <w:style w:type="character" w:styleId="Hyperlink">
    <w:name w:val="Hyperlink"/>
    <w:basedOn w:val="DefaultParagraphFont"/>
    <w:uiPriority w:val="99"/>
    <w:unhideWhenUsed/>
    <w:rsid w:val="00241FC1"/>
    <w:rPr>
      <w:color w:val="0000FF" w:themeColor="hyperlink"/>
      <w:u w:val="single"/>
    </w:rPr>
  </w:style>
  <w:style w:type="paragraph" w:styleId="ListParagraph">
    <w:name w:val="List Paragraph"/>
    <w:basedOn w:val="Normal"/>
    <w:uiPriority w:val="34"/>
    <w:qFormat/>
    <w:rsid w:val="00BA3291"/>
    <w:pPr>
      <w:ind w:left="720"/>
      <w:contextualSpacing/>
    </w:pPr>
  </w:style>
  <w:style w:type="table" w:styleId="TableGrid">
    <w:name w:val="Table Grid"/>
    <w:basedOn w:val="TableNormal"/>
    <w:uiPriority w:val="59"/>
    <w:rsid w:val="00BC0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7A2"/>
    <w:pPr>
      <w:tabs>
        <w:tab w:val="center" w:pos="4513"/>
        <w:tab w:val="right" w:pos="9026"/>
      </w:tabs>
    </w:pPr>
  </w:style>
  <w:style w:type="character" w:customStyle="1" w:styleId="HeaderChar">
    <w:name w:val="Header Char"/>
    <w:basedOn w:val="DefaultParagraphFont"/>
    <w:link w:val="Header"/>
    <w:uiPriority w:val="99"/>
    <w:rsid w:val="00FD47A2"/>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FD47A2"/>
    <w:pPr>
      <w:tabs>
        <w:tab w:val="center" w:pos="4513"/>
        <w:tab w:val="right" w:pos="9026"/>
      </w:tabs>
    </w:pPr>
  </w:style>
  <w:style w:type="character" w:customStyle="1" w:styleId="FooterChar">
    <w:name w:val="Footer Char"/>
    <w:basedOn w:val="DefaultParagraphFont"/>
    <w:link w:val="Footer"/>
    <w:uiPriority w:val="99"/>
    <w:rsid w:val="00FD47A2"/>
    <w:rPr>
      <w:rFonts w:ascii="Arial" w:eastAsia="Times New Roman" w:hAnsi="Arial" w:cs="Times New Roman"/>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6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pcsp@causewaycoastandglen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usewaycoastandglens.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usewaycoastandglens.gov.uk" TargetMode="External"/><Relationship Id="rId5" Type="http://schemas.openxmlformats.org/officeDocument/2006/relationships/webSettings" Target="webSettings.xml"/><Relationship Id="rId15" Type="http://schemas.openxmlformats.org/officeDocument/2006/relationships/hyperlink" Target="http://www.causewaycoastandglens.gov.uk" TargetMode="External"/><Relationship Id="rId10" Type="http://schemas.openxmlformats.org/officeDocument/2006/relationships/hyperlink" Target="mailto:pcsp@causewaycoastandglens.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csp@causewaycoastandgle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2CC22-7AE7-4FAF-BB13-1117E996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17</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McCaughan</dc:creator>
  <cp:lastModifiedBy>Jonny Donaghy</cp:lastModifiedBy>
  <cp:revision>60</cp:revision>
  <cp:lastPrinted>2016-09-22T08:31:00Z</cp:lastPrinted>
  <dcterms:created xsi:type="dcterms:W3CDTF">2016-07-27T09:27:00Z</dcterms:created>
  <dcterms:modified xsi:type="dcterms:W3CDTF">2020-12-18T09:55:00Z</dcterms:modified>
</cp:coreProperties>
</file>