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810E" w14:textId="267F2802" w:rsidR="00C45DFF" w:rsidRDefault="00C45DFF" w:rsidP="00C45DFF">
      <w:pPr>
        <w:jc w:val="center"/>
        <w:rPr>
          <w:noProof/>
          <w:sz w:val="40"/>
        </w:rPr>
      </w:pPr>
      <w:r w:rsidRPr="00695A1C">
        <w:rPr>
          <w:noProof/>
        </w:rPr>
        <w:drawing>
          <wp:inline distT="0" distB="0" distL="0" distR="0" wp14:anchorId="0CBE2B07" wp14:editId="3CD084B0">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46F4D039" w14:textId="77777777" w:rsidR="00C45DFF" w:rsidRDefault="00C45DFF" w:rsidP="00C45DFF">
      <w:pPr>
        <w:jc w:val="center"/>
        <w:rPr>
          <w:noProof/>
          <w:sz w:val="40"/>
        </w:rPr>
      </w:pPr>
    </w:p>
    <w:p w14:paraId="38E50841" w14:textId="77777777" w:rsidR="00C45DFF" w:rsidRDefault="00C45DFF" w:rsidP="00C45DFF">
      <w:pPr>
        <w:jc w:val="center"/>
        <w:rPr>
          <w:noProof/>
          <w:sz w:val="40"/>
        </w:rPr>
      </w:pPr>
    </w:p>
    <w:p w14:paraId="457A6E85" w14:textId="77777777" w:rsidR="00C45DFF" w:rsidRDefault="00C45DFF" w:rsidP="00C45DFF">
      <w:pPr>
        <w:jc w:val="center"/>
        <w:rPr>
          <w:noProof/>
          <w:sz w:val="40"/>
        </w:rPr>
      </w:pPr>
    </w:p>
    <w:p w14:paraId="04EEB40B" w14:textId="77777777" w:rsidR="00C45DFF" w:rsidRPr="00EE44A9" w:rsidRDefault="00C45DFF" w:rsidP="00C45DFF">
      <w:pPr>
        <w:jc w:val="center"/>
        <w:rPr>
          <w:noProof/>
          <w:sz w:val="40"/>
        </w:rPr>
      </w:pPr>
    </w:p>
    <w:p w14:paraId="547DC7A9" w14:textId="7A29EB80" w:rsidR="00C45DFF" w:rsidRPr="00EE44A9" w:rsidRDefault="00C45DFF" w:rsidP="00C45DFF">
      <w:pPr>
        <w:jc w:val="center"/>
        <w:rPr>
          <w:b/>
          <w:sz w:val="40"/>
          <w:lang w:val="en-GB"/>
        </w:rPr>
      </w:pPr>
      <w:r>
        <w:rPr>
          <w:b/>
          <w:noProof/>
          <w:sz w:val="40"/>
        </w:rPr>
        <w:t>Dervock</w:t>
      </w:r>
      <w:r w:rsidRPr="00EE44A9">
        <w:rPr>
          <w:b/>
          <w:noProof/>
          <w:sz w:val="40"/>
        </w:rPr>
        <w:t xml:space="preserve"> </w:t>
      </w:r>
      <w:r w:rsidRPr="00EE44A9">
        <w:rPr>
          <w:b/>
          <w:sz w:val="40"/>
          <w:lang w:val="en-GB"/>
        </w:rPr>
        <w:t xml:space="preserve">Village Plan </w:t>
      </w:r>
    </w:p>
    <w:p w14:paraId="78618B0A" w14:textId="77777777" w:rsidR="00C45DFF" w:rsidRPr="00EE44A9" w:rsidRDefault="00C45DFF" w:rsidP="00C45DFF">
      <w:pPr>
        <w:jc w:val="center"/>
        <w:rPr>
          <w:sz w:val="40"/>
          <w:lang w:val="en-GB"/>
        </w:rPr>
      </w:pPr>
    </w:p>
    <w:p w14:paraId="511FE702" w14:textId="77777777" w:rsidR="00C45DFF" w:rsidRPr="00EE44A9" w:rsidRDefault="00C45DFF" w:rsidP="00C45DFF">
      <w:pPr>
        <w:jc w:val="center"/>
        <w:rPr>
          <w:sz w:val="40"/>
          <w:lang w:val="en-GB"/>
        </w:rPr>
      </w:pPr>
    </w:p>
    <w:p w14:paraId="4FEE129D" w14:textId="77777777" w:rsidR="00C45DFF" w:rsidRPr="00EE44A9" w:rsidRDefault="00C45DFF" w:rsidP="00C45DFF">
      <w:pPr>
        <w:jc w:val="center"/>
        <w:rPr>
          <w:sz w:val="40"/>
          <w:lang w:val="en-GB"/>
        </w:rPr>
      </w:pPr>
    </w:p>
    <w:p w14:paraId="7B4CF789" w14:textId="7136D2B5" w:rsidR="00C45DFF" w:rsidRDefault="00B33C7D" w:rsidP="00C45DFF">
      <w:pPr>
        <w:jc w:val="center"/>
        <w:rPr>
          <w:sz w:val="40"/>
          <w:lang w:val="en-GB"/>
        </w:rPr>
      </w:pPr>
      <w:r>
        <w:rPr>
          <w:sz w:val="40"/>
          <w:lang w:val="en-GB"/>
        </w:rPr>
        <w:t>June</w:t>
      </w:r>
      <w:bookmarkStart w:id="0" w:name="_GoBack"/>
      <w:bookmarkEnd w:id="0"/>
      <w:r w:rsidR="00C45DFF" w:rsidRPr="00EE44A9">
        <w:rPr>
          <w:sz w:val="40"/>
          <w:lang w:val="en-GB"/>
        </w:rPr>
        <w:t xml:space="preserve"> 201</w:t>
      </w:r>
      <w:r w:rsidR="00C45DFF">
        <w:rPr>
          <w:sz w:val="40"/>
          <w:lang w:val="en-GB"/>
        </w:rPr>
        <w:t>8</w:t>
      </w:r>
    </w:p>
    <w:p w14:paraId="52C12F31" w14:textId="77777777" w:rsidR="00C45DFF" w:rsidRDefault="00C45DFF" w:rsidP="00C45DFF">
      <w:pPr>
        <w:jc w:val="center"/>
        <w:rPr>
          <w:sz w:val="40"/>
          <w:lang w:val="en-GB"/>
        </w:rPr>
      </w:pPr>
    </w:p>
    <w:p w14:paraId="583C3E58" w14:textId="77777777" w:rsidR="00C45DFF" w:rsidRDefault="00C45DFF" w:rsidP="00C45DFF">
      <w:pPr>
        <w:jc w:val="center"/>
        <w:rPr>
          <w:sz w:val="40"/>
          <w:lang w:val="en-GB"/>
        </w:rPr>
      </w:pPr>
    </w:p>
    <w:p w14:paraId="1A30A41E" w14:textId="77777777" w:rsidR="00C45DFF" w:rsidRDefault="00C45DFF" w:rsidP="00C45DFF">
      <w:pPr>
        <w:jc w:val="center"/>
        <w:rPr>
          <w:sz w:val="40"/>
          <w:lang w:val="en-GB"/>
        </w:rPr>
      </w:pPr>
    </w:p>
    <w:p w14:paraId="5714C6D3" w14:textId="77777777" w:rsidR="00C45DFF" w:rsidRDefault="00C45DFF" w:rsidP="00C45DFF">
      <w:pPr>
        <w:jc w:val="center"/>
        <w:rPr>
          <w:sz w:val="40"/>
          <w:lang w:val="en-GB"/>
        </w:rPr>
      </w:pPr>
    </w:p>
    <w:p w14:paraId="531C61C5" w14:textId="77777777" w:rsidR="00C45DFF" w:rsidRDefault="00C45DFF" w:rsidP="00C45DFF">
      <w:pPr>
        <w:jc w:val="center"/>
        <w:rPr>
          <w:sz w:val="40"/>
          <w:lang w:val="en-GB"/>
        </w:rPr>
      </w:pPr>
    </w:p>
    <w:p w14:paraId="02DFA999" w14:textId="77777777" w:rsidR="00C45DFF" w:rsidRDefault="00C45DFF" w:rsidP="00C45DFF">
      <w:pPr>
        <w:jc w:val="center"/>
        <w:rPr>
          <w:sz w:val="40"/>
          <w:lang w:val="en-GB"/>
        </w:rPr>
      </w:pPr>
    </w:p>
    <w:p w14:paraId="5979FCB1" w14:textId="77777777" w:rsidR="00C45DFF" w:rsidRPr="00EE44A9" w:rsidRDefault="00C45DFF" w:rsidP="00C45DFF">
      <w:pPr>
        <w:jc w:val="center"/>
        <w:rPr>
          <w:sz w:val="40"/>
          <w:lang w:val="en-GB"/>
        </w:rPr>
      </w:pPr>
      <w:r>
        <w:fldChar w:fldCharType="begin"/>
      </w:r>
      <w:r>
        <w:instrText xml:space="preserve"> INCLUDEPICTURE  "cid:image005.jpg@01D3519A.0E87CA70" \* MERGEFORMATINET </w:instrText>
      </w:r>
      <w:r>
        <w:fldChar w:fldCharType="separate"/>
      </w:r>
      <w:r w:rsidR="00703A9D">
        <w:fldChar w:fldCharType="begin"/>
      </w:r>
      <w:r w:rsidR="00703A9D">
        <w:instrText xml:space="preserve"> INCLUDEPICTURE  "cid:image005.jpg@01D3519A.0E87CA70" \* MERGEFORMATINET </w:instrText>
      </w:r>
      <w:r w:rsidR="00703A9D">
        <w:fldChar w:fldCharType="separate"/>
      </w:r>
      <w:r w:rsidR="009A2093">
        <w:fldChar w:fldCharType="begin"/>
      </w:r>
      <w:r w:rsidR="009A2093">
        <w:instrText xml:space="preserve"> INCLUDEPICTURE  "cid:image005.jpg@01D3519A.0E87CA70" \* MERGEFORMATINET </w:instrText>
      </w:r>
      <w:r w:rsidR="009A2093">
        <w:fldChar w:fldCharType="separate"/>
      </w:r>
      <w:r w:rsidR="005365B3">
        <w:fldChar w:fldCharType="begin"/>
      </w:r>
      <w:r w:rsidR="005365B3">
        <w:instrText xml:space="preserve"> INCLUDEPICTURE  "cid:image005.jpg@01D3519A.0E87CA70" \* MERGEFORMATINET </w:instrText>
      </w:r>
      <w:r w:rsidR="005365B3">
        <w:fldChar w:fldCharType="separate"/>
      </w:r>
      <w:r w:rsidR="00054EFF">
        <w:fldChar w:fldCharType="begin"/>
      </w:r>
      <w:r w:rsidR="00054EFF">
        <w:instrText xml:space="preserve"> INCLUDEPICTURE  "cid:image005.jpg@01D3519A.0E87CA70" \* MERGEFORMATINET </w:instrText>
      </w:r>
      <w:r w:rsidR="00054EFF">
        <w:fldChar w:fldCharType="separate"/>
      </w:r>
      <w:r w:rsidR="006A043F">
        <w:fldChar w:fldCharType="begin"/>
      </w:r>
      <w:r w:rsidR="006A043F">
        <w:instrText xml:space="preserve"> INCLUDEPICTURE  "cid:image005.jpg@01D3519A.0E87CA70" \* MERGEFORMATINET </w:instrText>
      </w:r>
      <w:r w:rsidR="006A043F">
        <w:fldChar w:fldCharType="separate"/>
      </w:r>
      <w:r w:rsidR="00B33C7D">
        <w:fldChar w:fldCharType="begin"/>
      </w:r>
      <w:r w:rsidR="00B33C7D">
        <w:instrText xml:space="preserve"> </w:instrText>
      </w:r>
      <w:r w:rsidR="00B33C7D">
        <w:instrText>INCLUDEPICTURE  "cid:image005.jpg@01D3519A.0E87CA70" \* MERGEFORMATINET</w:instrText>
      </w:r>
      <w:r w:rsidR="00B33C7D">
        <w:instrText xml:space="preserve"> </w:instrText>
      </w:r>
      <w:r w:rsidR="00B33C7D">
        <w:fldChar w:fldCharType="separate"/>
      </w:r>
      <w:r w:rsidR="00B33C7D">
        <w:pict w14:anchorId="76856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venturei_logo_01" style="width:139pt;height:35.05pt">
            <v:imagedata r:id="rId9" r:href="rId10"/>
          </v:shape>
        </w:pict>
      </w:r>
      <w:r w:rsidR="00B33C7D">
        <w:fldChar w:fldCharType="end"/>
      </w:r>
      <w:r w:rsidR="006A043F">
        <w:fldChar w:fldCharType="end"/>
      </w:r>
      <w:r w:rsidR="00054EFF">
        <w:fldChar w:fldCharType="end"/>
      </w:r>
      <w:r w:rsidR="005365B3">
        <w:fldChar w:fldCharType="end"/>
      </w:r>
      <w:r w:rsidR="009A2093">
        <w:fldChar w:fldCharType="end"/>
      </w:r>
      <w:r w:rsidR="00703A9D">
        <w:fldChar w:fldCharType="end"/>
      </w:r>
      <w:r>
        <w:fldChar w:fldCharType="end"/>
      </w:r>
    </w:p>
    <w:p w14:paraId="37DFEF4A" w14:textId="77777777" w:rsidR="00C45DFF" w:rsidRPr="00FB4A81" w:rsidRDefault="00C45DFF" w:rsidP="00C45DFF">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24EBC453" w14:textId="77777777" w:rsidR="00C45DFF" w:rsidRPr="00EE44A9" w:rsidRDefault="00C45DFF" w:rsidP="00C45DFF">
      <w:pPr>
        <w:jc w:val="both"/>
        <w:rPr>
          <w:rFonts w:cs="Arial"/>
          <w:b/>
          <w:color w:val="1F497D"/>
          <w:sz w:val="28"/>
          <w:szCs w:val="28"/>
          <w:lang w:val="en-GB"/>
        </w:rPr>
      </w:pPr>
    </w:p>
    <w:p w14:paraId="03D760D9" w14:textId="77777777" w:rsidR="00C45DFF" w:rsidRPr="00EE44A9" w:rsidRDefault="00C45DFF" w:rsidP="00B95CE5">
      <w:pPr>
        <w:pStyle w:val="ListParagraph"/>
        <w:numPr>
          <w:ilvl w:val="0"/>
          <w:numId w:val="49"/>
        </w:numPr>
        <w:ind w:hanging="720"/>
        <w:rPr>
          <w:rFonts w:cs="Arial"/>
          <w:b/>
          <w:color w:val="1F497D"/>
          <w:sz w:val="28"/>
          <w:szCs w:val="28"/>
        </w:rPr>
      </w:pPr>
      <w:r w:rsidRPr="00EE44A9">
        <w:rPr>
          <w:rFonts w:cs="Arial"/>
          <w:b/>
          <w:color w:val="1F497D"/>
          <w:sz w:val="28"/>
          <w:szCs w:val="28"/>
        </w:rPr>
        <w:t>BACKGROUND AND INTRODUCTION</w:t>
      </w:r>
    </w:p>
    <w:p w14:paraId="78AB1D40" w14:textId="77777777" w:rsidR="00C45DFF" w:rsidRPr="00EE44A9" w:rsidRDefault="00C45DFF" w:rsidP="00B95CE5">
      <w:pPr>
        <w:pStyle w:val="ListParagraph"/>
        <w:numPr>
          <w:ilvl w:val="0"/>
          <w:numId w:val="46"/>
        </w:numPr>
        <w:ind w:left="1134" w:hanging="425"/>
        <w:rPr>
          <w:rFonts w:cs="Arial"/>
          <w:color w:val="1F497D"/>
          <w:sz w:val="28"/>
          <w:szCs w:val="28"/>
        </w:rPr>
      </w:pPr>
      <w:r w:rsidRPr="00EE44A9">
        <w:rPr>
          <w:rFonts w:cs="Arial"/>
          <w:color w:val="1F497D"/>
          <w:sz w:val="28"/>
          <w:szCs w:val="28"/>
        </w:rPr>
        <w:t xml:space="preserve">Why have a Village </w:t>
      </w:r>
      <w:proofErr w:type="gramStart"/>
      <w:r w:rsidRPr="00EE44A9">
        <w:rPr>
          <w:rFonts w:cs="Arial"/>
          <w:color w:val="1F497D"/>
          <w:sz w:val="28"/>
          <w:szCs w:val="28"/>
        </w:rPr>
        <w:t>Plan</w:t>
      </w:r>
      <w:proofErr w:type="gramEnd"/>
    </w:p>
    <w:p w14:paraId="578E17D6" w14:textId="77777777" w:rsidR="00C45DFF" w:rsidRPr="00EE44A9" w:rsidRDefault="00C45DFF" w:rsidP="00B95CE5">
      <w:pPr>
        <w:pStyle w:val="ListParagraph"/>
        <w:numPr>
          <w:ilvl w:val="0"/>
          <w:numId w:val="46"/>
        </w:numPr>
        <w:ind w:left="1134" w:hanging="425"/>
        <w:rPr>
          <w:rFonts w:cs="Arial"/>
          <w:color w:val="1F497D"/>
          <w:sz w:val="28"/>
          <w:szCs w:val="28"/>
        </w:rPr>
      </w:pPr>
      <w:r w:rsidRPr="00EE44A9">
        <w:rPr>
          <w:rFonts w:cs="Arial"/>
          <w:color w:val="1F497D"/>
          <w:sz w:val="28"/>
          <w:szCs w:val="28"/>
        </w:rPr>
        <w:t>About the Plan</w:t>
      </w:r>
    </w:p>
    <w:p w14:paraId="013542B0" w14:textId="77777777" w:rsidR="00C45DFF" w:rsidRPr="00EE44A9" w:rsidRDefault="00C45DFF" w:rsidP="00B95CE5">
      <w:pPr>
        <w:pStyle w:val="ListParagraph"/>
        <w:numPr>
          <w:ilvl w:val="0"/>
          <w:numId w:val="46"/>
        </w:numPr>
        <w:ind w:left="1134" w:hanging="425"/>
        <w:rPr>
          <w:rFonts w:cs="Arial"/>
          <w:color w:val="1F497D"/>
          <w:sz w:val="28"/>
          <w:szCs w:val="28"/>
        </w:rPr>
      </w:pPr>
      <w:r w:rsidRPr="00EE44A9">
        <w:rPr>
          <w:rFonts w:cs="Arial"/>
          <w:color w:val="1F497D"/>
          <w:sz w:val="28"/>
          <w:szCs w:val="28"/>
        </w:rPr>
        <w:t>The Process</w:t>
      </w:r>
    </w:p>
    <w:p w14:paraId="734C1A86" w14:textId="77777777" w:rsidR="00C45DFF" w:rsidRPr="00EE44A9" w:rsidRDefault="00C45DFF" w:rsidP="00B95CE5">
      <w:pPr>
        <w:pStyle w:val="ListParagraph"/>
        <w:numPr>
          <w:ilvl w:val="0"/>
          <w:numId w:val="46"/>
        </w:numPr>
        <w:ind w:left="1134" w:hanging="425"/>
        <w:rPr>
          <w:rFonts w:cs="Arial"/>
          <w:color w:val="1F497D"/>
          <w:sz w:val="28"/>
          <w:szCs w:val="28"/>
        </w:rPr>
      </w:pPr>
      <w:r w:rsidRPr="00EE44A9">
        <w:rPr>
          <w:rFonts w:cs="Arial"/>
          <w:color w:val="1F497D"/>
          <w:sz w:val="28"/>
          <w:szCs w:val="28"/>
        </w:rPr>
        <w:t>Village Planning Framework</w:t>
      </w:r>
    </w:p>
    <w:p w14:paraId="49A2768C" w14:textId="77777777" w:rsidR="00C45DFF" w:rsidRPr="00EE44A9" w:rsidRDefault="00C45DFF" w:rsidP="00C45DFF">
      <w:pPr>
        <w:spacing w:after="0" w:line="240" w:lineRule="auto"/>
        <w:rPr>
          <w:rFonts w:cs="Arial"/>
          <w:sz w:val="28"/>
          <w:szCs w:val="28"/>
        </w:rPr>
      </w:pPr>
    </w:p>
    <w:p w14:paraId="78AAC594" w14:textId="77777777" w:rsidR="00C45DFF" w:rsidRPr="00EE44A9" w:rsidRDefault="00C45DFF" w:rsidP="00B95CE5">
      <w:pPr>
        <w:pStyle w:val="ListParagraph"/>
        <w:numPr>
          <w:ilvl w:val="0"/>
          <w:numId w:val="49"/>
        </w:numPr>
        <w:ind w:hanging="720"/>
        <w:rPr>
          <w:rFonts w:cs="Arial"/>
          <w:b/>
          <w:color w:val="1F497D"/>
          <w:sz w:val="28"/>
          <w:szCs w:val="28"/>
        </w:rPr>
      </w:pPr>
      <w:r w:rsidRPr="00EE44A9">
        <w:rPr>
          <w:rFonts w:cs="Arial"/>
          <w:b/>
          <w:color w:val="1F497D"/>
          <w:sz w:val="28"/>
          <w:szCs w:val="28"/>
        </w:rPr>
        <w:t>THE BIG PICTURE</w:t>
      </w:r>
    </w:p>
    <w:p w14:paraId="4A6AAE1C" w14:textId="77777777" w:rsidR="00C45DFF" w:rsidRPr="00EE44A9" w:rsidRDefault="00C45DFF" w:rsidP="00B95CE5">
      <w:pPr>
        <w:pStyle w:val="ListParagraph"/>
        <w:numPr>
          <w:ilvl w:val="0"/>
          <w:numId w:val="45"/>
        </w:numPr>
        <w:ind w:left="1134" w:hanging="425"/>
        <w:rPr>
          <w:rFonts w:cs="Arial"/>
          <w:color w:val="1F497D"/>
          <w:sz w:val="28"/>
          <w:szCs w:val="28"/>
        </w:rPr>
      </w:pPr>
      <w:r w:rsidRPr="00EE44A9">
        <w:rPr>
          <w:rFonts w:cs="Arial"/>
          <w:color w:val="1F497D"/>
          <w:sz w:val="28"/>
          <w:szCs w:val="28"/>
        </w:rPr>
        <w:t>Regional Policies and Plans</w:t>
      </w:r>
    </w:p>
    <w:p w14:paraId="79A63F03" w14:textId="77777777" w:rsidR="00C45DFF" w:rsidRPr="00EE44A9" w:rsidRDefault="00C45DFF" w:rsidP="00B95CE5">
      <w:pPr>
        <w:pStyle w:val="ListParagraph"/>
        <w:numPr>
          <w:ilvl w:val="0"/>
          <w:numId w:val="45"/>
        </w:numPr>
        <w:ind w:left="1134" w:hanging="425"/>
        <w:rPr>
          <w:rFonts w:cs="Arial"/>
          <w:color w:val="1F497D"/>
          <w:sz w:val="28"/>
          <w:szCs w:val="28"/>
        </w:rPr>
      </w:pPr>
      <w:r w:rsidRPr="00EE44A9">
        <w:rPr>
          <w:rFonts w:cs="Arial"/>
          <w:color w:val="1F497D"/>
          <w:sz w:val="28"/>
          <w:szCs w:val="28"/>
        </w:rPr>
        <w:t>Causeway Coast and Glens Borough Council Context</w:t>
      </w:r>
    </w:p>
    <w:p w14:paraId="79CC43EE" w14:textId="77777777" w:rsidR="00C45DFF" w:rsidRPr="00EE44A9" w:rsidRDefault="00C45DFF" w:rsidP="00C45DFF">
      <w:pPr>
        <w:spacing w:after="0" w:line="240" w:lineRule="auto"/>
        <w:rPr>
          <w:rFonts w:cs="Arial"/>
          <w:b/>
          <w:color w:val="7030A0"/>
          <w:sz w:val="28"/>
          <w:szCs w:val="28"/>
        </w:rPr>
      </w:pPr>
    </w:p>
    <w:p w14:paraId="2C570CC1" w14:textId="77777777" w:rsidR="00C45DFF" w:rsidRPr="00EE44A9" w:rsidRDefault="00C45DFF" w:rsidP="00B95CE5">
      <w:pPr>
        <w:pStyle w:val="ListParagraph"/>
        <w:numPr>
          <w:ilvl w:val="0"/>
          <w:numId w:val="49"/>
        </w:numPr>
        <w:ind w:hanging="720"/>
        <w:rPr>
          <w:rFonts w:cs="Arial"/>
          <w:b/>
          <w:color w:val="1F497D"/>
          <w:sz w:val="28"/>
          <w:szCs w:val="28"/>
        </w:rPr>
      </w:pPr>
      <w:r w:rsidRPr="00EE44A9">
        <w:rPr>
          <w:rFonts w:cs="Arial"/>
          <w:b/>
          <w:color w:val="1F497D"/>
          <w:sz w:val="28"/>
          <w:szCs w:val="28"/>
        </w:rPr>
        <w:t>THE LOCAL PICTURE</w:t>
      </w:r>
    </w:p>
    <w:p w14:paraId="2291155E" w14:textId="77777777" w:rsidR="00C45DFF" w:rsidRPr="00EE44A9" w:rsidRDefault="00C45DFF" w:rsidP="00B95CE5">
      <w:pPr>
        <w:pStyle w:val="ListParagraph"/>
        <w:numPr>
          <w:ilvl w:val="0"/>
          <w:numId w:val="47"/>
        </w:numPr>
        <w:ind w:left="1134" w:hanging="425"/>
        <w:rPr>
          <w:rFonts w:cs="Arial"/>
          <w:color w:val="1F497D"/>
          <w:sz w:val="28"/>
          <w:szCs w:val="28"/>
        </w:rPr>
      </w:pPr>
      <w:r w:rsidRPr="00EE44A9">
        <w:rPr>
          <w:rFonts w:cs="Arial"/>
          <w:color w:val="1F497D"/>
          <w:sz w:val="28"/>
          <w:szCs w:val="28"/>
        </w:rPr>
        <w:t>Location, Context and History</w:t>
      </w:r>
    </w:p>
    <w:p w14:paraId="32ED750A" w14:textId="77777777" w:rsidR="00C45DFF" w:rsidRPr="00EE44A9" w:rsidRDefault="00C45DFF" w:rsidP="00B95CE5">
      <w:pPr>
        <w:pStyle w:val="ListParagraph"/>
        <w:numPr>
          <w:ilvl w:val="0"/>
          <w:numId w:val="47"/>
        </w:numPr>
        <w:ind w:left="1134" w:hanging="425"/>
        <w:rPr>
          <w:rFonts w:cs="Arial"/>
          <w:color w:val="1F497D"/>
          <w:sz w:val="28"/>
          <w:szCs w:val="28"/>
        </w:rPr>
      </w:pPr>
      <w:r w:rsidRPr="00EE44A9">
        <w:rPr>
          <w:rFonts w:cs="Arial"/>
          <w:color w:val="1F497D"/>
          <w:sz w:val="28"/>
          <w:szCs w:val="28"/>
        </w:rPr>
        <w:t>Socio- Economic Analysis</w:t>
      </w:r>
    </w:p>
    <w:p w14:paraId="5AAFDBD2" w14:textId="77777777" w:rsidR="00C45DFF" w:rsidRPr="00EE44A9" w:rsidRDefault="00C45DFF" w:rsidP="00B95CE5">
      <w:pPr>
        <w:pStyle w:val="ListParagraph"/>
        <w:numPr>
          <w:ilvl w:val="0"/>
          <w:numId w:val="47"/>
        </w:numPr>
        <w:ind w:left="1134" w:hanging="425"/>
        <w:rPr>
          <w:rFonts w:cs="Arial"/>
          <w:color w:val="1F497D"/>
          <w:sz w:val="28"/>
          <w:szCs w:val="28"/>
        </w:rPr>
      </w:pPr>
      <w:r w:rsidRPr="00EE44A9">
        <w:rPr>
          <w:rFonts w:cs="Arial"/>
          <w:color w:val="1F497D"/>
          <w:sz w:val="28"/>
          <w:szCs w:val="28"/>
        </w:rPr>
        <w:t>Building on Foundations - Progress from the Previous Village Plan</w:t>
      </w:r>
    </w:p>
    <w:p w14:paraId="2790E34E" w14:textId="77777777" w:rsidR="00C45DFF" w:rsidRPr="00EE44A9" w:rsidRDefault="00C45DFF" w:rsidP="00C45DFF">
      <w:pPr>
        <w:spacing w:after="0" w:line="240" w:lineRule="auto"/>
        <w:rPr>
          <w:rFonts w:cs="Arial"/>
          <w:sz w:val="28"/>
          <w:szCs w:val="28"/>
        </w:rPr>
      </w:pPr>
    </w:p>
    <w:p w14:paraId="7C6CDCE8" w14:textId="77777777" w:rsidR="00C45DFF" w:rsidRPr="00EE44A9" w:rsidRDefault="00C45DFF" w:rsidP="00B95CE5">
      <w:pPr>
        <w:pStyle w:val="ListParagraph"/>
        <w:numPr>
          <w:ilvl w:val="0"/>
          <w:numId w:val="49"/>
        </w:numPr>
        <w:ind w:hanging="720"/>
        <w:rPr>
          <w:rFonts w:cs="Arial"/>
          <w:b/>
          <w:color w:val="1F497D"/>
          <w:sz w:val="28"/>
          <w:szCs w:val="28"/>
        </w:rPr>
      </w:pPr>
      <w:r w:rsidRPr="00EE44A9">
        <w:rPr>
          <w:rFonts w:cs="Arial"/>
          <w:b/>
          <w:color w:val="1F497D"/>
          <w:sz w:val="28"/>
          <w:szCs w:val="28"/>
        </w:rPr>
        <w:t>WHAT PEOPLE SAID</w:t>
      </w:r>
    </w:p>
    <w:p w14:paraId="7763AB9C" w14:textId="77777777" w:rsidR="00C45DFF" w:rsidRPr="00EE44A9" w:rsidRDefault="00C45DFF" w:rsidP="00B95CE5">
      <w:pPr>
        <w:pStyle w:val="ListParagraph"/>
        <w:numPr>
          <w:ilvl w:val="0"/>
          <w:numId w:val="48"/>
        </w:numPr>
        <w:ind w:left="1134" w:hanging="425"/>
        <w:rPr>
          <w:rFonts w:cs="Arial"/>
          <w:color w:val="1F497D"/>
          <w:sz w:val="28"/>
          <w:szCs w:val="28"/>
        </w:rPr>
      </w:pPr>
      <w:r w:rsidRPr="00EE44A9">
        <w:rPr>
          <w:rFonts w:cs="Arial"/>
          <w:color w:val="1F497D"/>
          <w:sz w:val="28"/>
          <w:szCs w:val="28"/>
        </w:rPr>
        <w:t>Consultation Process</w:t>
      </w:r>
    </w:p>
    <w:p w14:paraId="45BB7F46" w14:textId="77777777" w:rsidR="00C45DFF" w:rsidRPr="00EE44A9" w:rsidRDefault="00C45DFF" w:rsidP="00B95CE5">
      <w:pPr>
        <w:pStyle w:val="ListParagraph"/>
        <w:numPr>
          <w:ilvl w:val="0"/>
          <w:numId w:val="48"/>
        </w:numPr>
        <w:ind w:left="1134" w:hanging="425"/>
        <w:rPr>
          <w:rFonts w:cs="Arial"/>
          <w:color w:val="1F497D"/>
          <w:sz w:val="28"/>
          <w:szCs w:val="28"/>
        </w:rPr>
      </w:pPr>
      <w:r w:rsidRPr="00EE44A9">
        <w:rPr>
          <w:rFonts w:cs="Arial"/>
          <w:color w:val="1F497D"/>
          <w:sz w:val="28"/>
          <w:szCs w:val="28"/>
        </w:rPr>
        <w:t>Summary Findings</w:t>
      </w:r>
    </w:p>
    <w:p w14:paraId="450E8728" w14:textId="77777777" w:rsidR="00C45DFF" w:rsidRPr="00EE44A9" w:rsidRDefault="00C45DFF" w:rsidP="00B95CE5">
      <w:pPr>
        <w:pStyle w:val="ListParagraph"/>
        <w:numPr>
          <w:ilvl w:val="0"/>
          <w:numId w:val="48"/>
        </w:numPr>
        <w:ind w:left="1134" w:hanging="425"/>
        <w:rPr>
          <w:rFonts w:cs="Arial"/>
          <w:color w:val="1F497D"/>
          <w:sz w:val="28"/>
          <w:szCs w:val="28"/>
        </w:rPr>
      </w:pPr>
      <w:r w:rsidRPr="00EE44A9">
        <w:rPr>
          <w:rFonts w:cs="Arial"/>
          <w:color w:val="1F497D"/>
          <w:sz w:val="28"/>
          <w:szCs w:val="28"/>
        </w:rPr>
        <w:t>SWOT Analysis</w:t>
      </w:r>
    </w:p>
    <w:p w14:paraId="5963E47E" w14:textId="77777777" w:rsidR="00C45DFF" w:rsidRPr="00EE44A9" w:rsidRDefault="00C45DFF" w:rsidP="00C45DFF">
      <w:pPr>
        <w:pStyle w:val="ListParagraph"/>
        <w:rPr>
          <w:rFonts w:cs="Arial"/>
          <w:color w:val="1F497D"/>
          <w:sz w:val="28"/>
          <w:szCs w:val="28"/>
        </w:rPr>
      </w:pPr>
    </w:p>
    <w:p w14:paraId="6841A33E" w14:textId="5EAB4AC7" w:rsidR="00C45DFF" w:rsidRPr="00EE44A9" w:rsidRDefault="00C45DFF" w:rsidP="00B95CE5">
      <w:pPr>
        <w:pStyle w:val="ListParagraph"/>
        <w:numPr>
          <w:ilvl w:val="0"/>
          <w:numId w:val="49"/>
        </w:numPr>
        <w:ind w:hanging="720"/>
        <w:rPr>
          <w:rFonts w:cs="Arial"/>
          <w:b/>
          <w:color w:val="1F497D"/>
          <w:sz w:val="28"/>
          <w:szCs w:val="28"/>
        </w:rPr>
      </w:pPr>
      <w:r w:rsidRPr="00EE44A9">
        <w:rPr>
          <w:rFonts w:cs="Arial"/>
          <w:b/>
          <w:color w:val="1F497D"/>
          <w:sz w:val="28"/>
          <w:szCs w:val="28"/>
        </w:rPr>
        <w:t xml:space="preserve">A VISION AND PLAN FOR </w:t>
      </w:r>
      <w:r w:rsidR="000872AA">
        <w:rPr>
          <w:rFonts w:cs="Arial"/>
          <w:b/>
          <w:color w:val="1F497D"/>
          <w:sz w:val="28"/>
          <w:szCs w:val="28"/>
        </w:rPr>
        <w:t>DERVOCK</w:t>
      </w:r>
    </w:p>
    <w:p w14:paraId="392069D3" w14:textId="77777777" w:rsidR="00C45DFF" w:rsidRPr="00EE44A9" w:rsidRDefault="00C45DFF" w:rsidP="00C45DFF">
      <w:pPr>
        <w:pStyle w:val="ListParagraph"/>
        <w:rPr>
          <w:rFonts w:cs="Arial"/>
          <w:b/>
          <w:color w:val="1F497D"/>
          <w:sz w:val="28"/>
          <w:szCs w:val="28"/>
        </w:rPr>
      </w:pPr>
    </w:p>
    <w:p w14:paraId="2B889780" w14:textId="77777777" w:rsidR="00C45DFF" w:rsidRPr="00EE44A9" w:rsidRDefault="00C45DFF" w:rsidP="00C45DFF">
      <w:pPr>
        <w:spacing w:after="0" w:line="240" w:lineRule="auto"/>
        <w:rPr>
          <w:rFonts w:cs="Arial"/>
          <w:b/>
          <w:color w:val="1F497D"/>
          <w:sz w:val="28"/>
          <w:szCs w:val="28"/>
        </w:rPr>
      </w:pPr>
    </w:p>
    <w:p w14:paraId="3228C6CB" w14:textId="77777777" w:rsidR="00C45DFF" w:rsidRPr="00EE44A9" w:rsidRDefault="00C45DFF" w:rsidP="00B95CE5">
      <w:pPr>
        <w:pStyle w:val="ListParagraph"/>
        <w:numPr>
          <w:ilvl w:val="0"/>
          <w:numId w:val="49"/>
        </w:numPr>
        <w:ind w:hanging="720"/>
        <w:rPr>
          <w:rFonts w:cs="Arial"/>
          <w:b/>
          <w:color w:val="1F497D"/>
          <w:sz w:val="28"/>
          <w:szCs w:val="28"/>
        </w:rPr>
      </w:pPr>
      <w:r w:rsidRPr="00EE44A9">
        <w:rPr>
          <w:rFonts w:cs="Arial"/>
          <w:b/>
          <w:color w:val="1F497D"/>
          <w:sz w:val="28"/>
          <w:szCs w:val="28"/>
        </w:rPr>
        <w:t>WHAT HAPPENS NEXT</w:t>
      </w:r>
    </w:p>
    <w:p w14:paraId="615F238C" w14:textId="77777777" w:rsidR="00C45DFF" w:rsidRPr="00C07427" w:rsidRDefault="00C45DFF" w:rsidP="00C45DFF">
      <w:pPr>
        <w:spacing w:after="0" w:line="240" w:lineRule="auto"/>
        <w:rPr>
          <w:rFonts w:ascii="Arial" w:hAnsi="Arial" w:cs="Arial"/>
          <w:b/>
          <w:color w:val="1F497D"/>
          <w:sz w:val="28"/>
          <w:szCs w:val="28"/>
          <w:lang w:val="en-GB"/>
        </w:rPr>
      </w:pPr>
    </w:p>
    <w:p w14:paraId="19E3AED8" w14:textId="77777777" w:rsidR="00C45DFF" w:rsidRDefault="00C45DFF" w:rsidP="00C45DFF">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4EB7470B" w14:textId="77777777" w:rsidR="00C45DFF" w:rsidRPr="000872AA" w:rsidRDefault="00C45DFF" w:rsidP="00B95CE5">
      <w:pPr>
        <w:numPr>
          <w:ilvl w:val="0"/>
          <w:numId w:val="51"/>
        </w:num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682D6223" w14:textId="77777777" w:rsidR="00C45DFF" w:rsidRDefault="00C45DFF" w:rsidP="00C45DFF">
      <w:pPr>
        <w:jc w:val="both"/>
        <w:rPr>
          <w:rFonts w:ascii="Arial" w:hAnsi="Arial" w:cs="Arial"/>
          <w:b/>
          <w:color w:val="1F497D"/>
          <w:sz w:val="28"/>
          <w:szCs w:val="28"/>
          <w:lang w:val="en-GB"/>
        </w:rPr>
      </w:pPr>
    </w:p>
    <w:p w14:paraId="301ABD32" w14:textId="77777777" w:rsidR="00C45DFF" w:rsidRPr="00C07427" w:rsidRDefault="00C45DFF" w:rsidP="00C45DFF">
      <w:pPr>
        <w:jc w:val="both"/>
        <w:rPr>
          <w:rFonts w:ascii="Arial" w:hAnsi="Arial" w:cs="Arial"/>
          <w:b/>
          <w:color w:val="1F497D"/>
          <w:sz w:val="28"/>
          <w:szCs w:val="28"/>
          <w:lang w:val="en-GB"/>
        </w:rPr>
      </w:pPr>
    </w:p>
    <w:p w14:paraId="0CD8F0E6" w14:textId="77777777" w:rsidR="00C45DFF" w:rsidRDefault="00C45DFF" w:rsidP="00C45DFF">
      <w:pPr>
        <w:jc w:val="both"/>
        <w:rPr>
          <w:rFonts w:ascii="Arial" w:hAnsi="Arial" w:cs="Arial"/>
          <w:b/>
          <w:color w:val="1F497D"/>
          <w:sz w:val="28"/>
          <w:szCs w:val="28"/>
          <w:lang w:val="en-GB"/>
        </w:rPr>
      </w:pPr>
    </w:p>
    <w:p w14:paraId="799E50D6" w14:textId="77777777" w:rsidR="00C45DFF" w:rsidRDefault="00C45DFF" w:rsidP="00C45DFF">
      <w:pPr>
        <w:jc w:val="both"/>
        <w:rPr>
          <w:rFonts w:ascii="Arial" w:hAnsi="Arial" w:cs="Arial"/>
          <w:b/>
          <w:color w:val="1F497D"/>
          <w:sz w:val="28"/>
          <w:szCs w:val="28"/>
          <w:lang w:val="en-GB"/>
        </w:rPr>
      </w:pPr>
    </w:p>
    <w:p w14:paraId="4990252B" w14:textId="77777777" w:rsidR="00C45DFF" w:rsidRPr="00EE44A9" w:rsidRDefault="00C45DFF" w:rsidP="00C45DFF">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39EEAD2D" w14:textId="77777777" w:rsidR="00C45DFF" w:rsidRPr="00EE44A9" w:rsidRDefault="00C45DFF" w:rsidP="00C45DFF">
      <w:pPr>
        <w:jc w:val="both"/>
        <w:rPr>
          <w:rFonts w:cs="Arial"/>
          <w:b/>
          <w:color w:val="1F497D"/>
          <w:sz w:val="28"/>
          <w:szCs w:val="28"/>
          <w:lang w:val="en-GB"/>
        </w:rPr>
      </w:pPr>
    </w:p>
    <w:p w14:paraId="147666ED" w14:textId="77777777" w:rsidR="00C45DFF" w:rsidRPr="00EE44A9" w:rsidRDefault="00C45DFF" w:rsidP="00C45DFF">
      <w:pPr>
        <w:jc w:val="both"/>
        <w:rPr>
          <w:rFonts w:cs="Arial"/>
          <w:b/>
          <w:color w:val="1F497D"/>
          <w:sz w:val="32"/>
          <w:szCs w:val="32"/>
          <w:lang w:val="en-GB"/>
        </w:rPr>
      </w:pPr>
      <w:r w:rsidRPr="00EE44A9">
        <w:rPr>
          <w:rFonts w:cs="Arial"/>
          <w:b/>
          <w:color w:val="1F497D"/>
          <w:sz w:val="32"/>
          <w:szCs w:val="32"/>
          <w:lang w:val="en-GB"/>
        </w:rPr>
        <w:t>Why Have a Village Action Plan?</w:t>
      </w:r>
    </w:p>
    <w:p w14:paraId="1D5741D4" w14:textId="77777777" w:rsidR="00C45DFF" w:rsidRPr="00EE44A9" w:rsidRDefault="00C45DFF" w:rsidP="00C45DFF">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3785308B" w14:textId="3EC57500" w:rsidR="00C45DFF" w:rsidRPr="00EE44A9" w:rsidRDefault="00C45DFF" w:rsidP="00C45DFF">
      <w:pPr>
        <w:jc w:val="both"/>
        <w:rPr>
          <w:rFonts w:cs="Arial"/>
          <w:sz w:val="24"/>
          <w:szCs w:val="24"/>
          <w:lang w:val="en-GB"/>
        </w:rPr>
      </w:pPr>
      <w:r w:rsidRPr="00EE44A9">
        <w:rPr>
          <w:rFonts w:cs="Arial"/>
          <w:sz w:val="24"/>
          <w:szCs w:val="24"/>
          <w:lang w:val="en-GB"/>
        </w:rPr>
        <w:t xml:space="preserve">This plan, for </w:t>
      </w:r>
      <w:r w:rsidR="000872AA">
        <w:rPr>
          <w:rFonts w:cs="Arial"/>
          <w:sz w:val="24"/>
          <w:szCs w:val="24"/>
          <w:lang w:val="en-GB"/>
        </w:rPr>
        <w:t>Dervock</w:t>
      </w:r>
      <w:r w:rsidRPr="00EE44A9">
        <w:rPr>
          <w:rFonts w:cs="Arial"/>
          <w:sz w:val="24"/>
          <w:szCs w:val="24"/>
          <w:lang w:val="en-GB"/>
        </w:rPr>
        <w:t xml:space="preserve">, was commissioned by Causeway Coast and Glens Borough Council with funding from the Council and DAERA.  </w:t>
      </w:r>
    </w:p>
    <w:p w14:paraId="0BA405C3" w14:textId="77777777" w:rsidR="00C45DFF" w:rsidRPr="00EE44A9" w:rsidRDefault="00C45DFF" w:rsidP="00C45DFF">
      <w:pPr>
        <w:jc w:val="both"/>
        <w:rPr>
          <w:rFonts w:cs="Arial"/>
          <w:b/>
          <w:color w:val="1F497D"/>
          <w:sz w:val="32"/>
          <w:szCs w:val="32"/>
          <w:lang w:val="en-GB"/>
        </w:rPr>
      </w:pPr>
      <w:r w:rsidRPr="00EE44A9">
        <w:rPr>
          <w:rFonts w:cs="Arial"/>
          <w:b/>
          <w:color w:val="1F497D"/>
          <w:sz w:val="32"/>
          <w:szCs w:val="32"/>
          <w:lang w:val="en-GB"/>
        </w:rPr>
        <w:t>About the Plan</w:t>
      </w:r>
    </w:p>
    <w:p w14:paraId="2E7DC556" w14:textId="1B86FFE2" w:rsidR="00C45DFF" w:rsidRPr="00EE44A9" w:rsidRDefault="00C45DFF" w:rsidP="00C45DFF">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 xml:space="preserve">re those considered important to the majority and </w:t>
      </w:r>
      <w:proofErr w:type="gramStart"/>
      <w:r w:rsidRPr="00EE44A9">
        <w:rPr>
          <w:rFonts w:cs="Arial"/>
          <w:sz w:val="24"/>
          <w:szCs w:val="24"/>
          <w:lang w:val="en-GB"/>
        </w:rPr>
        <w:t>have the ability to</w:t>
      </w:r>
      <w:proofErr w:type="gramEnd"/>
      <w:r w:rsidRPr="00EE44A9">
        <w:rPr>
          <w:rFonts w:cs="Arial"/>
          <w:sz w:val="24"/>
          <w:szCs w:val="24"/>
          <w:lang w:val="en-GB"/>
        </w:rPr>
        <w:t xml:space="preserve">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r w:rsidR="00015B5E">
        <w:rPr>
          <w:rFonts w:cs="Arial"/>
          <w:sz w:val="24"/>
          <w:szCs w:val="24"/>
          <w:lang w:val="en-GB"/>
        </w:rPr>
        <w:t>Dervock</w:t>
      </w:r>
      <w:r w:rsidRPr="00EE44A9">
        <w:rPr>
          <w:rFonts w:cs="Arial"/>
          <w:sz w:val="24"/>
          <w:szCs w:val="24"/>
          <w:lang w:val="en-GB"/>
        </w:rPr>
        <w:t xml:space="preserve">; it provides groups with a vision and direction for moving forward and shows collective will in developing the village for the benefits of locals and visitors alike. </w:t>
      </w:r>
    </w:p>
    <w:p w14:paraId="2A083043" w14:textId="77777777" w:rsidR="00C45DFF" w:rsidRDefault="00C45DFF" w:rsidP="00C45DFF">
      <w:pPr>
        <w:jc w:val="both"/>
        <w:rPr>
          <w:rFonts w:ascii="Arial" w:hAnsi="Arial" w:cs="Arial"/>
          <w:sz w:val="24"/>
          <w:szCs w:val="24"/>
          <w:lang w:val="en-GB"/>
        </w:rPr>
      </w:pPr>
    </w:p>
    <w:p w14:paraId="173040C6" w14:textId="77777777" w:rsidR="00C45DFF" w:rsidRPr="00EE44A9" w:rsidRDefault="00C45DFF" w:rsidP="00C45DFF">
      <w:pPr>
        <w:jc w:val="both"/>
        <w:rPr>
          <w:rFonts w:cs="Arial"/>
          <w:b/>
          <w:color w:val="1F497D"/>
          <w:sz w:val="32"/>
          <w:szCs w:val="32"/>
          <w:lang w:val="en-GB"/>
        </w:rPr>
      </w:pPr>
      <w:r w:rsidRPr="00EE44A9">
        <w:rPr>
          <w:rFonts w:cs="Arial"/>
          <w:b/>
          <w:color w:val="1F497D"/>
          <w:sz w:val="32"/>
          <w:szCs w:val="32"/>
          <w:lang w:val="en-GB"/>
        </w:rPr>
        <w:t>The Process</w:t>
      </w:r>
    </w:p>
    <w:p w14:paraId="3131BBE1" w14:textId="33D24B46" w:rsidR="00C45DFF" w:rsidRPr="00EE44A9" w:rsidRDefault="00C45DFF" w:rsidP="00C45DFF">
      <w:pPr>
        <w:jc w:val="both"/>
        <w:rPr>
          <w:rFonts w:cs="Arial"/>
          <w:sz w:val="24"/>
          <w:szCs w:val="24"/>
          <w:lang w:val="en-GB"/>
        </w:rPr>
      </w:pPr>
      <w:r w:rsidRPr="00EE44A9">
        <w:rPr>
          <w:rFonts w:cs="Arial"/>
          <w:sz w:val="24"/>
          <w:szCs w:val="24"/>
          <w:lang w:val="en-GB"/>
        </w:rPr>
        <w:t xml:space="preserve">The plan was developed over </w:t>
      </w:r>
      <w:proofErr w:type="gramStart"/>
      <w:r w:rsidRPr="00EE44A9">
        <w:rPr>
          <w:rFonts w:cs="Arial"/>
          <w:sz w:val="24"/>
          <w:szCs w:val="24"/>
          <w:lang w:val="en-GB"/>
        </w:rPr>
        <w:t>a number of</w:t>
      </w:r>
      <w:proofErr w:type="gramEnd"/>
      <w:r w:rsidRPr="00EE44A9">
        <w:rPr>
          <w:rFonts w:cs="Arial"/>
          <w:sz w:val="24"/>
          <w:szCs w:val="24"/>
          <w:lang w:val="en-GB"/>
        </w:rPr>
        <w:t xml:space="preserve"> months and involved local residents and groups in </w:t>
      </w:r>
      <w:r w:rsidR="000872AA">
        <w:rPr>
          <w:rFonts w:cs="Arial"/>
          <w:sz w:val="24"/>
          <w:szCs w:val="24"/>
          <w:lang w:val="en-GB"/>
        </w:rPr>
        <w:t>Dervock</w:t>
      </w:r>
      <w:r w:rsidRPr="00EE44A9">
        <w:rPr>
          <w:rFonts w:cs="Arial"/>
          <w:sz w:val="24"/>
          <w:szCs w:val="24"/>
          <w:lang w:val="en-GB"/>
        </w:rPr>
        <w:t xml:space="preserve"> putting forward their views about how they would like to see their area develop over the next five years. Key to this process was revisiting the existing Village Plan to establish progress to date and identify those issues and actions which remain relevant, in addition to referencing for action any emerging concerns or projects ideas.</w:t>
      </w:r>
    </w:p>
    <w:p w14:paraId="5C01794F" w14:textId="183DEA5F" w:rsidR="00C45DFF" w:rsidRPr="00DD269B" w:rsidRDefault="00C45DFF" w:rsidP="00C45DFF">
      <w:pPr>
        <w:jc w:val="center"/>
        <w:rPr>
          <w:rFonts w:ascii="Arial" w:hAnsi="Arial" w:cs="Arial"/>
          <w:sz w:val="24"/>
          <w:szCs w:val="24"/>
          <w:lang w:val="en-GB"/>
        </w:rPr>
      </w:pPr>
      <w:r>
        <w:rPr>
          <w:noProof/>
          <w:lang w:val="en-GB" w:eastAsia="en-GB"/>
        </w:rPr>
        <w:lastRenderedPageBreak/>
        <mc:AlternateContent>
          <mc:Choice Requires="wps">
            <w:drawing>
              <wp:anchor distT="91440" distB="91440" distL="457200" distR="91440" simplePos="0" relativeHeight="251659264" behindDoc="0" locked="0" layoutInCell="0" allowOverlap="1" wp14:anchorId="2AF59CA8" wp14:editId="66F676F1">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0BADC0B1" w14:textId="77777777" w:rsidR="006A043F" w:rsidRPr="00F2716A" w:rsidRDefault="006A043F" w:rsidP="00C45DFF">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23C60E62" w14:textId="77777777" w:rsidR="006A043F" w:rsidRPr="00F2716A" w:rsidRDefault="006A043F" w:rsidP="00B95CE5">
                            <w:pPr>
                              <w:pStyle w:val="ListParagraph"/>
                              <w:numPr>
                                <w:ilvl w:val="0"/>
                                <w:numId w:val="42"/>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00229568" w14:textId="77777777" w:rsidR="006A043F"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49CA550D" w14:textId="77777777" w:rsidR="006A043F" w:rsidRPr="00F2716A"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722DBC3F" w14:textId="77777777" w:rsidR="006A043F" w:rsidRPr="00F2716A" w:rsidRDefault="006A043F" w:rsidP="00C45DFF">
                            <w:pPr>
                              <w:spacing w:after="0" w:line="240" w:lineRule="auto"/>
                              <w:ind w:right="-737"/>
                              <w:jc w:val="both"/>
                              <w:rPr>
                                <w:rFonts w:ascii="Arial" w:hAnsi="Arial" w:cs="Arial"/>
                                <w:b/>
                                <w:i/>
                                <w:color w:val="FFFFFF"/>
                                <w:sz w:val="24"/>
                                <w:szCs w:val="24"/>
                                <w:lang w:val="en-GB"/>
                              </w:rPr>
                            </w:pPr>
                          </w:p>
                          <w:p w14:paraId="5F9BB405" w14:textId="77777777" w:rsidR="006A043F" w:rsidRPr="00F2716A" w:rsidRDefault="006A043F" w:rsidP="00C45DF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73561CD3" w14:textId="77777777" w:rsidR="006A043F"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499CB1E7" w14:textId="77777777" w:rsidR="006A043F" w:rsidRPr="00F2716A"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1B61D073" w14:textId="77777777" w:rsidR="006A043F" w:rsidRPr="00F2716A"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128683FA" w14:textId="77777777" w:rsidR="006A043F" w:rsidRPr="00F2716A" w:rsidRDefault="006A043F" w:rsidP="00C45DFF">
                            <w:pPr>
                              <w:spacing w:after="0" w:line="240" w:lineRule="auto"/>
                              <w:ind w:right="-737"/>
                              <w:jc w:val="both"/>
                              <w:rPr>
                                <w:rFonts w:ascii="Arial" w:hAnsi="Arial" w:cs="Arial"/>
                                <w:b/>
                                <w:i/>
                                <w:color w:val="FFFFFF"/>
                                <w:sz w:val="24"/>
                                <w:szCs w:val="24"/>
                                <w:lang w:val="en-GB"/>
                              </w:rPr>
                            </w:pPr>
                          </w:p>
                          <w:p w14:paraId="4D81CA23" w14:textId="77777777" w:rsidR="006A043F" w:rsidRPr="00F2716A" w:rsidRDefault="006A043F" w:rsidP="00C45DF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07348306" w14:textId="77777777" w:rsidR="006A043F" w:rsidRDefault="006A043F" w:rsidP="00B95CE5">
                            <w:pPr>
                              <w:pStyle w:val="ListParagraph"/>
                              <w:numPr>
                                <w:ilvl w:val="0"/>
                                <w:numId w:val="44"/>
                              </w:numPr>
                              <w:spacing w:after="200" w:line="276" w:lineRule="auto"/>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04933CA6" w14:textId="77777777" w:rsidR="006A043F" w:rsidRPr="00135FDE" w:rsidRDefault="006A043F" w:rsidP="00B95CE5">
                            <w:pPr>
                              <w:pStyle w:val="ListParagraph"/>
                              <w:numPr>
                                <w:ilvl w:val="0"/>
                                <w:numId w:val="44"/>
                              </w:numPr>
                              <w:spacing w:after="200" w:line="276" w:lineRule="auto"/>
                              <w:jc w:val="both"/>
                              <w:rPr>
                                <w:rFonts w:ascii="Arial" w:hAnsi="Arial" w:cs="Arial"/>
                                <w:sz w:val="18"/>
                                <w:szCs w:val="18"/>
                              </w:rPr>
                            </w:pPr>
                            <w:r w:rsidRPr="00F2716A">
                              <w:rPr>
                                <w:rFonts w:ascii="Arial" w:hAnsi="Arial" w:cs="Arial"/>
                                <w:color w:val="FFFFFF"/>
                                <w:sz w:val="18"/>
                                <w:szCs w:val="18"/>
                              </w:rPr>
                              <w:t>Validate Plan with those involved.</w:t>
                            </w:r>
                          </w:p>
                          <w:p w14:paraId="1F8A5A03" w14:textId="77777777" w:rsidR="006A043F" w:rsidRDefault="006A043F" w:rsidP="00C45DFF">
                            <w:pPr>
                              <w:jc w:val="both"/>
                              <w:rPr>
                                <w:rFonts w:ascii="Arial" w:hAnsi="Arial" w:cs="Arial"/>
                                <w:sz w:val="18"/>
                                <w:szCs w:val="18"/>
                                <w:lang w:val="en-GB"/>
                              </w:rPr>
                            </w:pPr>
                          </w:p>
                          <w:p w14:paraId="19ABF74A" w14:textId="77777777" w:rsidR="006A043F" w:rsidRPr="00DD269B" w:rsidRDefault="006A043F" w:rsidP="00C45DFF">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59CA8"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0BADC0B1" w14:textId="77777777" w:rsidR="006A043F" w:rsidRPr="00F2716A" w:rsidRDefault="006A043F" w:rsidP="00C45DFF">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23C60E62" w14:textId="77777777" w:rsidR="006A043F" w:rsidRPr="00F2716A" w:rsidRDefault="006A043F" w:rsidP="00B95CE5">
                      <w:pPr>
                        <w:pStyle w:val="ListParagraph"/>
                        <w:numPr>
                          <w:ilvl w:val="0"/>
                          <w:numId w:val="42"/>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00229568" w14:textId="77777777" w:rsidR="006A043F"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49CA550D" w14:textId="77777777" w:rsidR="006A043F" w:rsidRPr="00F2716A"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722DBC3F" w14:textId="77777777" w:rsidR="006A043F" w:rsidRPr="00F2716A" w:rsidRDefault="006A043F" w:rsidP="00C45DFF">
                      <w:pPr>
                        <w:spacing w:after="0" w:line="240" w:lineRule="auto"/>
                        <w:ind w:right="-737"/>
                        <w:jc w:val="both"/>
                        <w:rPr>
                          <w:rFonts w:ascii="Arial" w:hAnsi="Arial" w:cs="Arial"/>
                          <w:b/>
                          <w:i/>
                          <w:color w:val="FFFFFF"/>
                          <w:sz w:val="24"/>
                          <w:szCs w:val="24"/>
                          <w:lang w:val="en-GB"/>
                        </w:rPr>
                      </w:pPr>
                    </w:p>
                    <w:p w14:paraId="5F9BB405" w14:textId="77777777" w:rsidR="006A043F" w:rsidRPr="00F2716A" w:rsidRDefault="006A043F" w:rsidP="00C45DF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73561CD3" w14:textId="77777777" w:rsidR="006A043F"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499CB1E7" w14:textId="77777777" w:rsidR="006A043F" w:rsidRPr="00F2716A"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1B61D073" w14:textId="77777777" w:rsidR="006A043F" w:rsidRPr="00F2716A" w:rsidRDefault="006A043F" w:rsidP="00B95CE5">
                      <w:pPr>
                        <w:pStyle w:val="ListParagraph"/>
                        <w:numPr>
                          <w:ilvl w:val="0"/>
                          <w:numId w:val="43"/>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128683FA" w14:textId="77777777" w:rsidR="006A043F" w:rsidRPr="00F2716A" w:rsidRDefault="006A043F" w:rsidP="00C45DFF">
                      <w:pPr>
                        <w:spacing w:after="0" w:line="240" w:lineRule="auto"/>
                        <w:ind w:right="-737"/>
                        <w:jc w:val="both"/>
                        <w:rPr>
                          <w:rFonts w:ascii="Arial" w:hAnsi="Arial" w:cs="Arial"/>
                          <w:b/>
                          <w:i/>
                          <w:color w:val="FFFFFF"/>
                          <w:sz w:val="24"/>
                          <w:szCs w:val="24"/>
                          <w:lang w:val="en-GB"/>
                        </w:rPr>
                      </w:pPr>
                    </w:p>
                    <w:p w14:paraId="4D81CA23" w14:textId="77777777" w:rsidR="006A043F" w:rsidRPr="00F2716A" w:rsidRDefault="006A043F" w:rsidP="00C45DF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07348306" w14:textId="77777777" w:rsidR="006A043F" w:rsidRDefault="006A043F" w:rsidP="00B95CE5">
                      <w:pPr>
                        <w:pStyle w:val="ListParagraph"/>
                        <w:numPr>
                          <w:ilvl w:val="0"/>
                          <w:numId w:val="44"/>
                        </w:numPr>
                        <w:spacing w:after="200" w:line="276" w:lineRule="auto"/>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04933CA6" w14:textId="77777777" w:rsidR="006A043F" w:rsidRPr="00135FDE" w:rsidRDefault="006A043F" w:rsidP="00B95CE5">
                      <w:pPr>
                        <w:pStyle w:val="ListParagraph"/>
                        <w:numPr>
                          <w:ilvl w:val="0"/>
                          <w:numId w:val="44"/>
                        </w:numPr>
                        <w:spacing w:after="200" w:line="276" w:lineRule="auto"/>
                        <w:jc w:val="both"/>
                        <w:rPr>
                          <w:rFonts w:ascii="Arial" w:hAnsi="Arial" w:cs="Arial"/>
                          <w:sz w:val="18"/>
                          <w:szCs w:val="18"/>
                        </w:rPr>
                      </w:pPr>
                      <w:r w:rsidRPr="00F2716A">
                        <w:rPr>
                          <w:rFonts w:ascii="Arial" w:hAnsi="Arial" w:cs="Arial"/>
                          <w:color w:val="FFFFFF"/>
                          <w:sz w:val="18"/>
                          <w:szCs w:val="18"/>
                        </w:rPr>
                        <w:t>Validate Plan with those involved.</w:t>
                      </w:r>
                    </w:p>
                    <w:p w14:paraId="1F8A5A03" w14:textId="77777777" w:rsidR="006A043F" w:rsidRDefault="006A043F" w:rsidP="00C45DFF">
                      <w:pPr>
                        <w:jc w:val="both"/>
                        <w:rPr>
                          <w:rFonts w:ascii="Arial" w:hAnsi="Arial" w:cs="Arial"/>
                          <w:sz w:val="18"/>
                          <w:szCs w:val="18"/>
                          <w:lang w:val="en-GB"/>
                        </w:rPr>
                      </w:pPr>
                    </w:p>
                    <w:p w14:paraId="19ABF74A" w14:textId="77777777" w:rsidR="006A043F" w:rsidRPr="00DD269B" w:rsidRDefault="006A043F" w:rsidP="00C45DFF">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r>
        <w:rPr>
          <w:rFonts w:ascii="Verdana" w:hAnsi="Verdana"/>
          <w:noProof/>
          <w:color w:val="000000"/>
          <w:sz w:val="20"/>
          <w:szCs w:val="20"/>
        </w:rPr>
        <w:lastRenderedPageBreak/>
        <w:drawing>
          <wp:inline distT="0" distB="0" distL="0" distR="0" wp14:anchorId="2B879DD1" wp14:editId="2146A720">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97ABFC" w14:textId="4C452A52" w:rsidR="00C45DFF" w:rsidRPr="00EE44A9" w:rsidRDefault="00C45DFF" w:rsidP="00C45DFF">
      <w:pPr>
        <w:jc w:val="both"/>
        <w:rPr>
          <w:rFonts w:cs="Arial"/>
          <w:b/>
          <w:color w:val="1F497D"/>
          <w:sz w:val="40"/>
          <w:szCs w:val="40"/>
        </w:rPr>
      </w:pPr>
      <w:r>
        <w:rPr>
          <w:rFonts w:ascii="Arial" w:hAnsi="Arial" w:cs="Arial"/>
          <w:b/>
          <w:color w:val="1F497D"/>
          <w:sz w:val="40"/>
          <w:szCs w:val="40"/>
        </w:rPr>
        <w:br w:type="page"/>
      </w:r>
      <w:r w:rsidRPr="00EE44A9">
        <w:rPr>
          <w:rFonts w:cs="Arial"/>
          <w:b/>
          <w:color w:val="1F497D"/>
          <w:sz w:val="40"/>
          <w:szCs w:val="40"/>
        </w:rPr>
        <w:lastRenderedPageBreak/>
        <w:t>2.</w:t>
      </w:r>
      <w:r w:rsidRPr="00EE44A9">
        <w:rPr>
          <w:rFonts w:cs="Arial"/>
          <w:b/>
          <w:color w:val="1F497D"/>
          <w:sz w:val="40"/>
          <w:szCs w:val="40"/>
        </w:rPr>
        <w:tab/>
        <w:t xml:space="preserve">THE BIG PICTURE </w:t>
      </w:r>
    </w:p>
    <w:p w14:paraId="38ADA5AF" w14:textId="2A2CD3C9" w:rsidR="00C45DFF" w:rsidRDefault="00C45DFF" w:rsidP="00C45DFF">
      <w:pPr>
        <w:spacing w:after="0" w:line="240" w:lineRule="auto"/>
        <w:jc w:val="both"/>
        <w:rPr>
          <w:rFonts w:cs="Arial"/>
          <w:color w:val="7030A0"/>
          <w:sz w:val="24"/>
          <w:szCs w:val="24"/>
          <w:lang w:val="en-GB"/>
        </w:rPr>
      </w:pPr>
      <w:r w:rsidRPr="00544902">
        <w:rPr>
          <w:rFonts w:cs="Arial"/>
          <w:noProof/>
          <w:color w:val="7030A0"/>
          <w:sz w:val="24"/>
          <w:szCs w:val="24"/>
          <w:lang w:val="en-GB"/>
        </w:rPr>
        <w:drawing>
          <wp:inline distT="0" distB="0" distL="0" distR="0" wp14:anchorId="2FE8A925" wp14:editId="0714206E">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78B9FAD2" w14:textId="77777777" w:rsidR="00C45DFF" w:rsidRPr="00EE44A9" w:rsidRDefault="00C45DFF" w:rsidP="00C45DFF">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11D838BD" w14:textId="77777777" w:rsidR="00C45DFF" w:rsidRPr="00EE44A9" w:rsidRDefault="00C45DFF" w:rsidP="00C45DFF">
      <w:pPr>
        <w:spacing w:after="0" w:line="240" w:lineRule="auto"/>
        <w:jc w:val="both"/>
        <w:rPr>
          <w:rFonts w:cs="Arial"/>
          <w:b/>
          <w:sz w:val="28"/>
          <w:szCs w:val="32"/>
          <w:lang w:val="en-GB"/>
        </w:rPr>
      </w:pPr>
    </w:p>
    <w:p w14:paraId="2F05543F" w14:textId="77777777" w:rsidR="00C45DFF" w:rsidRPr="00EE44A9" w:rsidRDefault="00C45DFF" w:rsidP="00C45DFF">
      <w:pPr>
        <w:spacing w:after="0"/>
        <w:jc w:val="both"/>
        <w:rPr>
          <w:rFonts w:cs="Arial"/>
          <w:b/>
          <w:sz w:val="28"/>
          <w:szCs w:val="32"/>
          <w:lang w:val="en-GB"/>
        </w:rPr>
      </w:pPr>
      <w:r w:rsidRPr="00EE44A9">
        <w:rPr>
          <w:rFonts w:cs="Arial"/>
          <w:b/>
          <w:sz w:val="28"/>
          <w:szCs w:val="32"/>
          <w:lang w:val="en-GB"/>
        </w:rPr>
        <w:t xml:space="preserve">Community Plan </w:t>
      </w:r>
    </w:p>
    <w:p w14:paraId="7A7DC774" w14:textId="77777777" w:rsidR="00C45DFF" w:rsidRPr="00EE44A9" w:rsidRDefault="00C45DFF" w:rsidP="00C45DFF">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 xml:space="preserve">The purpose of community planning is to develop a </w:t>
      </w:r>
      <w:proofErr w:type="gramStart"/>
      <w:r w:rsidRPr="002F6269">
        <w:rPr>
          <w:rFonts w:cs="DIN-Light"/>
          <w:i/>
          <w:sz w:val="24"/>
          <w:szCs w:val="24"/>
          <w:lang w:val="en-GB" w:eastAsia="en-GB"/>
        </w:rPr>
        <w:t>long term</w:t>
      </w:r>
      <w:proofErr w:type="gramEnd"/>
      <w:r w:rsidRPr="002F6269">
        <w:rPr>
          <w:rFonts w:cs="DIN-Light"/>
          <w:i/>
          <w:sz w:val="24"/>
          <w:szCs w:val="24"/>
          <w:lang w:val="en-GB" w:eastAsia="en-GB"/>
        </w:rPr>
        <w:t xml:space="preserve"> vision and plan for the Causeway Coast and Glens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4659B3C9" w14:textId="77777777" w:rsidR="00C45DFF" w:rsidRPr="00EE44A9" w:rsidRDefault="00C45DFF" w:rsidP="00C45DFF">
      <w:pPr>
        <w:autoSpaceDE w:val="0"/>
        <w:autoSpaceDN w:val="0"/>
        <w:adjustRightInd w:val="0"/>
        <w:spacing w:after="0"/>
        <w:jc w:val="both"/>
        <w:rPr>
          <w:rFonts w:cs="DIN-Light"/>
          <w:sz w:val="24"/>
          <w:szCs w:val="24"/>
          <w:lang w:val="en-GB" w:eastAsia="en-GB"/>
        </w:rPr>
      </w:pPr>
    </w:p>
    <w:p w14:paraId="7A530F97" w14:textId="77777777" w:rsidR="00C45DFF" w:rsidRPr="00EE44A9" w:rsidRDefault="00C45DFF" w:rsidP="00C45DFF">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 xml:space="preserve">outcomes set out in the Community Plan, </w:t>
      </w:r>
      <w:proofErr w:type="gramStart"/>
      <w:r w:rsidRPr="00EE44A9">
        <w:rPr>
          <w:rFonts w:cs="DIN-Light"/>
          <w:sz w:val="24"/>
          <w:szCs w:val="24"/>
          <w:lang w:val="en-GB" w:eastAsia="en-GB"/>
        </w:rPr>
        <w:t>namely:-</w:t>
      </w:r>
      <w:proofErr w:type="gramEnd"/>
    </w:p>
    <w:p w14:paraId="5F8A116F" w14:textId="77777777" w:rsidR="00C45DFF" w:rsidRPr="00EE44A9" w:rsidRDefault="00C45DFF" w:rsidP="00C45DFF">
      <w:pPr>
        <w:autoSpaceDE w:val="0"/>
        <w:autoSpaceDN w:val="0"/>
        <w:adjustRightInd w:val="0"/>
        <w:spacing w:after="0"/>
        <w:jc w:val="both"/>
        <w:rPr>
          <w:rFonts w:cs="DIN-Light"/>
          <w:sz w:val="24"/>
          <w:szCs w:val="24"/>
          <w:lang w:val="en-GB" w:eastAsia="en-GB"/>
        </w:rPr>
      </w:pPr>
    </w:p>
    <w:p w14:paraId="4ECBB9A6" w14:textId="77777777" w:rsidR="00C45DFF" w:rsidRPr="00EE44A9" w:rsidRDefault="00C45DFF" w:rsidP="00B95CE5">
      <w:pPr>
        <w:numPr>
          <w:ilvl w:val="0"/>
          <w:numId w:val="50"/>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789DE57A" w14:textId="77777777" w:rsidR="00C45DFF" w:rsidRPr="00EE44A9" w:rsidRDefault="00C45DFF" w:rsidP="00B95CE5">
      <w:pPr>
        <w:numPr>
          <w:ilvl w:val="0"/>
          <w:numId w:val="50"/>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5C7960CB" w14:textId="77777777" w:rsidR="00C45DFF" w:rsidRPr="00040BF1" w:rsidRDefault="00C45DFF" w:rsidP="00B95CE5">
      <w:pPr>
        <w:numPr>
          <w:ilvl w:val="0"/>
          <w:numId w:val="50"/>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3783461B" w14:textId="77777777" w:rsidR="00C45DFF" w:rsidRDefault="00C45DFF" w:rsidP="00C45DFF">
      <w:pPr>
        <w:autoSpaceDE w:val="0"/>
        <w:autoSpaceDN w:val="0"/>
        <w:adjustRightInd w:val="0"/>
        <w:spacing w:after="0"/>
        <w:rPr>
          <w:rFonts w:cs="DINAlternate-Bold"/>
          <w:b/>
          <w:bCs/>
          <w:sz w:val="24"/>
          <w:szCs w:val="24"/>
          <w:lang w:val="en-GB" w:eastAsia="en-GB"/>
        </w:rPr>
      </w:pPr>
    </w:p>
    <w:p w14:paraId="42254509" w14:textId="77777777" w:rsidR="00C45DFF" w:rsidRPr="00040BF1" w:rsidRDefault="00C45DFF" w:rsidP="00C45DFF">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A Thriving Economy</w:t>
      </w:r>
    </w:p>
    <w:p w14:paraId="2AD65232" w14:textId="77777777" w:rsidR="00C45DFF" w:rsidRDefault="00C45DFF" w:rsidP="00C45DFF">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7B1C1F87" w14:textId="77777777" w:rsidR="00C45DFF" w:rsidRDefault="00C45DFF" w:rsidP="00C45DFF">
      <w:pPr>
        <w:autoSpaceDE w:val="0"/>
        <w:autoSpaceDN w:val="0"/>
        <w:adjustRightInd w:val="0"/>
        <w:spacing w:after="0"/>
        <w:rPr>
          <w:rFonts w:cs="DINAlternate-Bold"/>
          <w:b/>
          <w:bCs/>
          <w:sz w:val="24"/>
          <w:szCs w:val="24"/>
          <w:lang w:val="en-GB" w:eastAsia="en-GB"/>
        </w:rPr>
      </w:pPr>
    </w:p>
    <w:p w14:paraId="00F2764F" w14:textId="77777777" w:rsidR="00C45DFF" w:rsidRPr="00040BF1" w:rsidRDefault="00C45DFF" w:rsidP="00C45DFF">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70B15657" w14:textId="77777777" w:rsidR="00C45DFF" w:rsidRDefault="00C45DFF" w:rsidP="00C45DFF">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w:t>
      </w:r>
      <w:proofErr w:type="gramStart"/>
      <w:r>
        <w:rPr>
          <w:rFonts w:ascii="DIN-Light" w:hAnsi="DIN-Light" w:cs="DIN-Light"/>
          <w:sz w:val="24"/>
          <w:szCs w:val="24"/>
          <w:lang w:val="en-GB" w:eastAsia="en-GB"/>
        </w:rPr>
        <w:t>particular challenges</w:t>
      </w:r>
      <w:proofErr w:type="gramEnd"/>
      <w:r>
        <w:rPr>
          <w:rFonts w:ascii="DIN-Light" w:hAnsi="DIN-Light" w:cs="DIN-Light"/>
          <w:sz w:val="24"/>
          <w:szCs w:val="24"/>
          <w:lang w:val="en-GB" w:eastAsia="en-GB"/>
        </w:rPr>
        <w:t xml:space="preserve">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5E4A36CC" w14:textId="77777777" w:rsidR="00C45DFF" w:rsidRDefault="00C45DFF" w:rsidP="00C45DFF">
      <w:pPr>
        <w:autoSpaceDE w:val="0"/>
        <w:autoSpaceDN w:val="0"/>
        <w:adjustRightInd w:val="0"/>
        <w:spacing w:after="0"/>
        <w:rPr>
          <w:rFonts w:cs="DINAlternate-Bold"/>
          <w:b/>
          <w:bCs/>
          <w:sz w:val="24"/>
          <w:szCs w:val="24"/>
          <w:lang w:val="en-GB" w:eastAsia="en-GB"/>
        </w:rPr>
      </w:pPr>
    </w:p>
    <w:p w14:paraId="60252AC4" w14:textId="77777777" w:rsidR="00C45DFF" w:rsidRDefault="00C45DFF" w:rsidP="00C45DFF">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0CE6884F" w14:textId="77777777" w:rsidR="00C45DFF" w:rsidRDefault="00C45DFF" w:rsidP="00C45DFF">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0307EFC8" w14:textId="77777777" w:rsidR="00C45DFF" w:rsidRDefault="00C45DFF" w:rsidP="00C45DFF">
      <w:pPr>
        <w:spacing w:after="0"/>
        <w:jc w:val="both"/>
        <w:rPr>
          <w:rFonts w:cs="Arial"/>
          <w:b/>
          <w:sz w:val="28"/>
          <w:szCs w:val="32"/>
          <w:lang w:val="en-GB"/>
        </w:rPr>
      </w:pPr>
    </w:p>
    <w:p w14:paraId="62867E28" w14:textId="77777777" w:rsidR="00C45DFF" w:rsidRPr="00EE44A9" w:rsidRDefault="00C45DFF" w:rsidP="00C45DFF">
      <w:pPr>
        <w:spacing w:after="0"/>
        <w:jc w:val="both"/>
        <w:rPr>
          <w:rFonts w:cs="Arial"/>
          <w:b/>
          <w:sz w:val="28"/>
          <w:szCs w:val="32"/>
          <w:lang w:val="en-GB"/>
        </w:rPr>
      </w:pPr>
      <w:r w:rsidRPr="00EE44A9">
        <w:rPr>
          <w:rFonts w:cs="Arial"/>
          <w:b/>
          <w:sz w:val="28"/>
          <w:szCs w:val="32"/>
          <w:lang w:val="en-GB"/>
        </w:rPr>
        <w:t xml:space="preserve">Northern Area Plan 2016 </w:t>
      </w:r>
    </w:p>
    <w:p w14:paraId="5CA2AEB5" w14:textId="77777777" w:rsidR="00C45DFF" w:rsidRPr="00EE44A9" w:rsidRDefault="00C45DFF" w:rsidP="00C45DFF">
      <w:pPr>
        <w:tabs>
          <w:tab w:val="left" w:pos="0"/>
        </w:tabs>
        <w:spacing w:after="0"/>
        <w:jc w:val="both"/>
        <w:rPr>
          <w:rFonts w:cs="Arial"/>
          <w:sz w:val="28"/>
          <w:szCs w:val="24"/>
        </w:rPr>
      </w:pPr>
      <w:r w:rsidRPr="00B12D1E">
        <w:rPr>
          <w:rFonts w:cs="Bliss 2 ExtraLight"/>
          <w:color w:val="000000"/>
          <w:sz w:val="24"/>
          <w:szCs w:val="23"/>
        </w:rPr>
        <w:t xml:space="preserve">The Northern Area Plan 2016 is the development plan for the four legacy Council Areas of Ballymoney, Coleraine, Limavady and Moyle and operates as the local development plan for the Council area until the Council adopts its own Local Development Plan. </w:t>
      </w:r>
    </w:p>
    <w:p w14:paraId="68152EFE" w14:textId="77777777" w:rsidR="00C45DFF" w:rsidRPr="00B44553" w:rsidRDefault="00C45DFF" w:rsidP="009C2A0D">
      <w:pPr>
        <w:spacing w:after="0"/>
        <w:jc w:val="both"/>
        <w:rPr>
          <w:rFonts w:asciiTheme="minorHAnsi" w:hAnsiTheme="minorHAnsi" w:cs="Arial"/>
          <w:b/>
          <w:sz w:val="24"/>
          <w:szCs w:val="24"/>
          <w:lang w:val="en"/>
        </w:rPr>
      </w:pPr>
    </w:p>
    <w:p w14:paraId="0FB8ACEE" w14:textId="5C7F0F3E" w:rsidR="00C45DFF" w:rsidRPr="00B44553" w:rsidRDefault="00B95CE5" w:rsidP="009C2A0D">
      <w:pPr>
        <w:pStyle w:val="CM60"/>
        <w:spacing w:line="276" w:lineRule="auto"/>
        <w:jc w:val="both"/>
        <w:rPr>
          <w:rFonts w:asciiTheme="minorHAnsi" w:hAnsiTheme="minorHAnsi" w:cs="Arial"/>
          <w:b/>
          <w:lang w:val="en"/>
        </w:rPr>
      </w:pPr>
      <w:r w:rsidRPr="00B44553">
        <w:rPr>
          <w:rFonts w:asciiTheme="minorHAnsi" w:hAnsiTheme="minorHAnsi" w:cs="Bliss 2 ExtraLight"/>
          <w:color w:val="000000"/>
        </w:rPr>
        <w:t xml:space="preserve">Dervock is designated a Village in the Settlement Hierarchy of the Plan. </w:t>
      </w:r>
      <w:r w:rsidR="00B44553" w:rsidRPr="00B44553">
        <w:rPr>
          <w:rFonts w:asciiTheme="minorHAnsi" w:hAnsiTheme="minorHAnsi" w:cs="Bliss 2 ExtraLight"/>
          <w:color w:val="000000"/>
        </w:rPr>
        <w:t xml:space="preserve">With regards to social housing, </w:t>
      </w:r>
      <w:r w:rsidR="00B44553" w:rsidRPr="00B44553">
        <w:rPr>
          <w:rFonts w:asciiTheme="minorHAnsi" w:hAnsiTheme="minorHAnsi" w:cs="Bliss 2 ExtraBold"/>
          <w:bCs/>
          <w:color w:val="000000"/>
        </w:rPr>
        <w:t>the Plan states that t</w:t>
      </w:r>
      <w:r w:rsidR="00B44553" w:rsidRPr="00B44553">
        <w:rPr>
          <w:rFonts w:asciiTheme="minorHAnsi" w:hAnsiTheme="minorHAnsi" w:cs="Bliss 2 ExtraLight"/>
          <w:color w:val="000000"/>
        </w:rPr>
        <w:t xml:space="preserve">here is no social housing need requiring a Plan intervention in </w:t>
      </w:r>
      <w:r w:rsidR="00B44553">
        <w:rPr>
          <w:rFonts w:asciiTheme="minorHAnsi" w:hAnsiTheme="minorHAnsi" w:cs="Bliss 2 ExtraLight"/>
          <w:color w:val="000000"/>
        </w:rPr>
        <w:t xml:space="preserve">the village and identifies several locations which have been zoned for housing. </w:t>
      </w:r>
    </w:p>
    <w:p w14:paraId="3ACED418" w14:textId="045DF348" w:rsidR="00C45DFF" w:rsidRDefault="00C45DFF" w:rsidP="009C2A0D">
      <w:pPr>
        <w:spacing w:after="0"/>
        <w:jc w:val="both"/>
        <w:rPr>
          <w:rFonts w:asciiTheme="minorHAnsi" w:hAnsiTheme="minorHAnsi" w:cs="Arial"/>
          <w:b/>
          <w:sz w:val="24"/>
          <w:szCs w:val="24"/>
          <w:lang w:val="en"/>
        </w:rPr>
      </w:pPr>
    </w:p>
    <w:p w14:paraId="234ABF8A" w14:textId="55B52BDB" w:rsidR="009C2A0D" w:rsidRDefault="009C2A0D" w:rsidP="007D2F52">
      <w:pPr>
        <w:pStyle w:val="CM55"/>
        <w:spacing w:line="276" w:lineRule="auto"/>
        <w:ind w:right="100"/>
        <w:jc w:val="both"/>
        <w:rPr>
          <w:rFonts w:cs="Bliss 2 ExtraLight"/>
          <w:color w:val="000000"/>
          <w:sz w:val="23"/>
          <w:szCs w:val="23"/>
        </w:rPr>
      </w:pPr>
      <w:r>
        <w:rPr>
          <w:rFonts w:cs="Bliss 2 ExtraLight"/>
          <w:color w:val="000000"/>
          <w:sz w:val="23"/>
          <w:szCs w:val="23"/>
        </w:rPr>
        <w:t>With regards to the physical layout of the village, the Area Plan remarks that “the centre of Dervock is somewhat unusual in that it has no market square or diamond, a characteristic feature of many rural settlements in the area. There is no built form which can be readily recognised even as an informal village centre. The only sense of formality is provided by the Market House and the widened main street on the approach to the bridge along Knock Road</w:t>
      </w:r>
      <w:r w:rsidR="007D2F52">
        <w:rPr>
          <w:rFonts w:cs="Bliss 2 ExtraLight"/>
          <w:color w:val="000000"/>
          <w:sz w:val="23"/>
          <w:szCs w:val="23"/>
        </w:rPr>
        <w:t xml:space="preserve">. </w:t>
      </w:r>
      <w:r>
        <w:rPr>
          <w:rFonts w:cs="Bliss 2 ExtraLight"/>
          <w:color w:val="000000"/>
          <w:sz w:val="23"/>
          <w:szCs w:val="23"/>
        </w:rPr>
        <w:t xml:space="preserve">Following on from the CRISP project and the physical and environmental benefits which this brought to the village, </w:t>
      </w:r>
      <w:r>
        <w:rPr>
          <w:rFonts w:cs="Bliss 2 ExtraLight"/>
          <w:color w:val="000000"/>
          <w:sz w:val="23"/>
          <w:szCs w:val="23"/>
        </w:rPr>
        <w:lastRenderedPageBreak/>
        <w:t>the Plan will, through the development management process, seek to create a more clearly defined village centre</w:t>
      </w:r>
      <w:r w:rsidR="007D2F52">
        <w:rPr>
          <w:rFonts w:cs="Bliss 2 ExtraLight"/>
          <w:color w:val="000000"/>
          <w:sz w:val="23"/>
          <w:szCs w:val="23"/>
        </w:rPr>
        <w:t>”</w:t>
      </w:r>
      <w:r w:rsidR="007D2F52">
        <w:rPr>
          <w:rStyle w:val="FootnoteReference"/>
          <w:rFonts w:cs="Bliss 2 ExtraLight"/>
          <w:color w:val="000000"/>
          <w:sz w:val="23"/>
          <w:szCs w:val="23"/>
        </w:rPr>
        <w:footnoteReference w:id="2"/>
      </w:r>
      <w:r>
        <w:rPr>
          <w:rFonts w:cs="Bliss 2 ExtraLight"/>
          <w:color w:val="000000"/>
          <w:sz w:val="23"/>
          <w:szCs w:val="23"/>
        </w:rPr>
        <w:t>.</w:t>
      </w:r>
    </w:p>
    <w:p w14:paraId="226062FA" w14:textId="66C1D24E" w:rsidR="007D2F52" w:rsidRPr="007D2F52" w:rsidRDefault="007D2F52" w:rsidP="007D2F52">
      <w:pPr>
        <w:spacing w:after="0"/>
        <w:jc w:val="both"/>
        <w:rPr>
          <w:rFonts w:asciiTheme="minorHAnsi" w:hAnsiTheme="minorHAnsi"/>
          <w:lang w:val="en-GB"/>
        </w:rPr>
      </w:pPr>
    </w:p>
    <w:p w14:paraId="34ADF119" w14:textId="6489F64E" w:rsidR="007D2F52" w:rsidRPr="007D2F52" w:rsidRDefault="007D2F52" w:rsidP="007D2F52">
      <w:pPr>
        <w:pStyle w:val="Default"/>
        <w:spacing w:line="276" w:lineRule="auto"/>
        <w:jc w:val="both"/>
        <w:rPr>
          <w:rFonts w:asciiTheme="minorHAnsi" w:hAnsiTheme="minorHAnsi"/>
        </w:rPr>
      </w:pPr>
      <w:r w:rsidRPr="007D2F52">
        <w:rPr>
          <w:rFonts w:asciiTheme="minorHAnsi" w:hAnsiTheme="minorHAnsi"/>
        </w:rPr>
        <w:t xml:space="preserve">In terms of open space, </w:t>
      </w:r>
      <w:r>
        <w:rPr>
          <w:rFonts w:asciiTheme="minorHAnsi" w:hAnsiTheme="minorHAnsi"/>
        </w:rPr>
        <w:t xml:space="preserve">an area of the riverbank </w:t>
      </w:r>
      <w:r w:rsidRPr="007D2F52">
        <w:rPr>
          <w:rFonts w:asciiTheme="minorHAnsi" w:hAnsiTheme="minorHAnsi"/>
          <w:sz w:val="23"/>
          <w:szCs w:val="23"/>
        </w:rPr>
        <w:t>is zoned for open space</w:t>
      </w:r>
      <w:r>
        <w:rPr>
          <w:rFonts w:asciiTheme="minorHAnsi" w:hAnsiTheme="minorHAnsi"/>
          <w:sz w:val="23"/>
          <w:szCs w:val="23"/>
        </w:rPr>
        <w:t xml:space="preserve">, being recognised as having </w:t>
      </w:r>
      <w:r w:rsidRPr="007D2F52">
        <w:rPr>
          <w:rFonts w:asciiTheme="minorHAnsi" w:hAnsiTheme="minorHAnsi"/>
          <w:sz w:val="23"/>
          <w:szCs w:val="23"/>
        </w:rPr>
        <w:t xml:space="preserve">potential as an informal amenity area within the village. </w:t>
      </w:r>
      <w:r>
        <w:rPr>
          <w:rFonts w:asciiTheme="minorHAnsi" w:hAnsiTheme="minorHAnsi"/>
          <w:sz w:val="23"/>
          <w:szCs w:val="23"/>
        </w:rPr>
        <w:t>Located north of the bridge, i</w:t>
      </w:r>
      <w:r w:rsidRPr="007D2F52">
        <w:rPr>
          <w:rFonts w:asciiTheme="minorHAnsi" w:hAnsiTheme="minorHAnsi"/>
          <w:sz w:val="23"/>
          <w:szCs w:val="23"/>
        </w:rPr>
        <w:t xml:space="preserve">t is within a Local Landscape Policy Area, and </w:t>
      </w:r>
      <w:r>
        <w:rPr>
          <w:rFonts w:asciiTheme="minorHAnsi" w:hAnsiTheme="minorHAnsi"/>
          <w:sz w:val="23"/>
          <w:szCs w:val="23"/>
        </w:rPr>
        <w:t xml:space="preserve">the Area Plan notes it </w:t>
      </w:r>
      <w:r w:rsidRPr="007D2F52">
        <w:rPr>
          <w:rFonts w:asciiTheme="minorHAnsi" w:hAnsiTheme="minorHAnsi"/>
          <w:sz w:val="23"/>
          <w:szCs w:val="23"/>
        </w:rPr>
        <w:t>shall be retained for amenity use as an extension of the Riverside Park.</w:t>
      </w:r>
      <w:r>
        <w:rPr>
          <w:rFonts w:asciiTheme="minorHAnsi" w:hAnsiTheme="minorHAnsi"/>
          <w:sz w:val="23"/>
          <w:szCs w:val="23"/>
        </w:rPr>
        <w:t xml:space="preserve"> </w:t>
      </w:r>
      <w:r w:rsidR="00A31D59">
        <w:rPr>
          <w:rFonts w:asciiTheme="minorHAnsi" w:hAnsiTheme="minorHAnsi"/>
          <w:sz w:val="23"/>
          <w:szCs w:val="23"/>
        </w:rPr>
        <w:t>An Area of Archae</w:t>
      </w:r>
      <w:r w:rsidR="00064DE8">
        <w:rPr>
          <w:rFonts w:asciiTheme="minorHAnsi" w:hAnsiTheme="minorHAnsi"/>
          <w:sz w:val="23"/>
          <w:szCs w:val="23"/>
        </w:rPr>
        <w:t>ological Potential is also identified, highlighting the heritage value of the village.</w:t>
      </w:r>
    </w:p>
    <w:p w14:paraId="2F97C862" w14:textId="77777777" w:rsidR="009C2A0D" w:rsidRPr="007D2F52" w:rsidRDefault="009C2A0D" w:rsidP="007D2F52">
      <w:pPr>
        <w:spacing w:after="0"/>
        <w:jc w:val="both"/>
        <w:rPr>
          <w:rFonts w:asciiTheme="minorHAnsi" w:hAnsiTheme="minorHAnsi" w:cs="Arial"/>
          <w:b/>
          <w:sz w:val="28"/>
          <w:szCs w:val="24"/>
          <w:lang w:val="en"/>
        </w:rPr>
      </w:pPr>
    </w:p>
    <w:p w14:paraId="2BAB67F3" w14:textId="2A0F7F6A" w:rsidR="00C45DFF" w:rsidRPr="00EE44A9" w:rsidRDefault="00C45DFF" w:rsidP="00C45DFF">
      <w:pPr>
        <w:spacing w:after="0"/>
        <w:jc w:val="both"/>
        <w:rPr>
          <w:rFonts w:cs="Arial"/>
          <w:b/>
          <w:sz w:val="28"/>
          <w:szCs w:val="24"/>
          <w:lang w:val="en"/>
        </w:rPr>
      </w:pPr>
      <w:r w:rsidRPr="00C30202">
        <w:rPr>
          <w:rFonts w:cs="Arial"/>
          <w:b/>
          <w:sz w:val="28"/>
          <w:szCs w:val="24"/>
          <w:lang w:val="en"/>
        </w:rPr>
        <w:t>Local Development Plan</w:t>
      </w:r>
    </w:p>
    <w:p w14:paraId="69BF96D6" w14:textId="490BC030" w:rsidR="00C45DFF" w:rsidRPr="00EE019D" w:rsidRDefault="00C45DFF" w:rsidP="00C45DFF">
      <w:pPr>
        <w:spacing w:after="0"/>
        <w:jc w:val="both"/>
        <w:rPr>
          <w:rFonts w:cs="Arial"/>
          <w:sz w:val="24"/>
          <w:szCs w:val="24"/>
          <w:lang w:val="en"/>
        </w:rPr>
      </w:pPr>
      <w:r w:rsidRPr="00EE44A9">
        <w:rPr>
          <w:rFonts w:cs="Arial"/>
          <w:sz w:val="24"/>
          <w:szCs w:val="24"/>
          <w:lang w:val="en"/>
        </w:rPr>
        <w:t>Local Development Plans form the basis of land use planning and decisions on planning applications within the Borough. They set out what the Council area will look like and how land should be used and developed.</w:t>
      </w:r>
      <w:r>
        <w:rPr>
          <w:rFonts w:cs="Arial"/>
          <w:sz w:val="24"/>
          <w:szCs w:val="24"/>
          <w:lang w:val="en"/>
        </w:rPr>
        <w:t xml:space="preserve"> at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O</w:t>
      </w:r>
      <w:r w:rsidRPr="00EE019D">
        <w:rPr>
          <w:rFonts w:cs="Arial"/>
          <w:sz w:val="24"/>
          <w:szCs w:val="24"/>
          <w:lang w:val="en"/>
        </w:rPr>
        <w:t xml:space="preserve">f relevance to the </w:t>
      </w:r>
      <w:r w:rsidR="000872AA">
        <w:rPr>
          <w:rFonts w:cs="Arial"/>
          <w:sz w:val="24"/>
          <w:szCs w:val="24"/>
          <w:lang w:val="en"/>
        </w:rPr>
        <w:t xml:space="preserve">Dervock </w:t>
      </w:r>
      <w:r w:rsidRPr="00EE019D">
        <w:rPr>
          <w:rFonts w:cs="Arial"/>
          <w:sz w:val="24"/>
          <w:szCs w:val="24"/>
          <w:lang w:val="en"/>
        </w:rPr>
        <w:t xml:space="preserve">Village Plan was the </w:t>
      </w:r>
      <w:proofErr w:type="gramStart"/>
      <w:r w:rsidRPr="00EE019D">
        <w:rPr>
          <w:rFonts w:cs="Arial"/>
          <w:sz w:val="24"/>
          <w:szCs w:val="24"/>
          <w:lang w:val="en"/>
        </w:rPr>
        <w:t>following:-</w:t>
      </w:r>
      <w:proofErr w:type="gramEnd"/>
      <w:r w:rsidRPr="00EE019D">
        <w:rPr>
          <w:rFonts w:cs="Arial"/>
          <w:sz w:val="24"/>
          <w:szCs w:val="24"/>
          <w:lang w:val="en"/>
        </w:rPr>
        <w:t xml:space="preserve"> </w:t>
      </w:r>
    </w:p>
    <w:p w14:paraId="79A8D7FB" w14:textId="77777777" w:rsidR="00C45DFF" w:rsidRDefault="00C45DFF" w:rsidP="00C45DFF">
      <w:pPr>
        <w:autoSpaceDE w:val="0"/>
        <w:autoSpaceDN w:val="0"/>
        <w:adjustRightInd w:val="0"/>
        <w:spacing w:after="0" w:line="240" w:lineRule="auto"/>
        <w:rPr>
          <w:rFonts w:ascii="Arial" w:hAnsi="Arial" w:cs="Arial"/>
          <w:color w:val="666666"/>
          <w:sz w:val="21"/>
          <w:szCs w:val="21"/>
          <w:lang w:val="en"/>
        </w:rPr>
      </w:pPr>
    </w:p>
    <w:p w14:paraId="5D72A068" w14:textId="77777777" w:rsidR="00C45DFF" w:rsidRPr="00EE019D" w:rsidRDefault="00C45DFF" w:rsidP="00C45DFF">
      <w:pPr>
        <w:autoSpaceDE w:val="0"/>
        <w:autoSpaceDN w:val="0"/>
        <w:adjustRightInd w:val="0"/>
        <w:spacing w:after="0" w:line="240" w:lineRule="auto"/>
        <w:jc w:val="both"/>
        <w:rPr>
          <w:rFonts w:cs="Arial"/>
          <w:sz w:val="24"/>
          <w:u w:val="single"/>
          <w:lang w:val="en-GB" w:eastAsia="en-GB"/>
        </w:rPr>
      </w:pPr>
      <w:r w:rsidRPr="00EE019D">
        <w:rPr>
          <w:rFonts w:cs="Arial"/>
          <w:sz w:val="24"/>
          <w:u w:val="single"/>
          <w:lang w:val="en-GB" w:eastAsia="en-GB"/>
        </w:rPr>
        <w:t>Environment</w:t>
      </w:r>
    </w:p>
    <w:p w14:paraId="35F3568A" w14:textId="40E79506" w:rsidR="00C45DFF" w:rsidRPr="00444222" w:rsidRDefault="00444222" w:rsidP="005A604B">
      <w:pPr>
        <w:autoSpaceDE w:val="0"/>
        <w:autoSpaceDN w:val="0"/>
        <w:adjustRightInd w:val="0"/>
        <w:spacing w:after="0"/>
        <w:jc w:val="both"/>
        <w:rPr>
          <w:rFonts w:asciiTheme="minorHAnsi" w:hAnsiTheme="minorHAnsi" w:cs="Arial"/>
          <w:sz w:val="28"/>
          <w:lang w:val="en-GB" w:eastAsia="en-GB"/>
        </w:rPr>
      </w:pPr>
      <w:r w:rsidRPr="00444222">
        <w:rPr>
          <w:rFonts w:asciiTheme="minorHAnsi" w:eastAsiaTheme="minorHAnsi" w:hAnsiTheme="minorHAnsi" w:cs="Arial"/>
          <w:sz w:val="24"/>
          <w:lang w:val="en-GB"/>
        </w:rPr>
        <w:t>Dervock is one of twenty settlements identified as an Area of Archaeological Potential in the Borough</w:t>
      </w:r>
      <w:r>
        <w:rPr>
          <w:rFonts w:asciiTheme="minorHAnsi" w:eastAsiaTheme="minorHAnsi" w:hAnsiTheme="minorHAnsi" w:cs="Arial"/>
          <w:sz w:val="24"/>
          <w:lang w:val="en-GB"/>
        </w:rPr>
        <w:t xml:space="preserve"> while Dervock River is listed as a Local Landscape Policy Area</w:t>
      </w:r>
      <w:r w:rsidR="001608FF">
        <w:rPr>
          <w:rFonts w:asciiTheme="minorHAnsi" w:eastAsiaTheme="minorHAnsi" w:hAnsiTheme="minorHAnsi" w:cs="Arial"/>
          <w:sz w:val="24"/>
          <w:lang w:val="en-GB"/>
        </w:rPr>
        <w:t>.</w:t>
      </w:r>
    </w:p>
    <w:p w14:paraId="7B4175F7" w14:textId="77777777" w:rsidR="00444222" w:rsidRDefault="00444222" w:rsidP="005A604B">
      <w:pPr>
        <w:autoSpaceDE w:val="0"/>
        <w:autoSpaceDN w:val="0"/>
        <w:adjustRightInd w:val="0"/>
        <w:spacing w:after="0"/>
        <w:jc w:val="both"/>
        <w:rPr>
          <w:rFonts w:cs="Arial"/>
          <w:sz w:val="24"/>
          <w:u w:val="single"/>
          <w:lang w:val="en-GB" w:eastAsia="en-GB"/>
        </w:rPr>
      </w:pPr>
      <w:bookmarkStart w:id="1" w:name="_Hlk497389542"/>
    </w:p>
    <w:p w14:paraId="534BC6A5" w14:textId="4BAB073C" w:rsidR="00C45DFF" w:rsidRPr="00EE019D" w:rsidRDefault="00C45DFF" w:rsidP="005A604B">
      <w:pPr>
        <w:autoSpaceDE w:val="0"/>
        <w:autoSpaceDN w:val="0"/>
        <w:adjustRightInd w:val="0"/>
        <w:spacing w:after="0"/>
        <w:jc w:val="both"/>
        <w:rPr>
          <w:rFonts w:cs="Arial"/>
          <w:sz w:val="24"/>
          <w:u w:val="single"/>
          <w:lang w:val="en-GB" w:eastAsia="en-GB"/>
        </w:rPr>
      </w:pPr>
      <w:r>
        <w:rPr>
          <w:rFonts w:cs="Arial"/>
          <w:sz w:val="24"/>
          <w:u w:val="single"/>
          <w:lang w:val="en-GB" w:eastAsia="en-GB"/>
        </w:rPr>
        <w:t>Transportation</w:t>
      </w:r>
      <w:bookmarkEnd w:id="1"/>
      <w:r w:rsidRPr="00EE019D">
        <w:rPr>
          <w:rFonts w:cs="Arial"/>
          <w:sz w:val="24"/>
          <w:u w:val="single"/>
          <w:lang w:val="en-GB" w:eastAsia="en-GB"/>
        </w:rPr>
        <w:t xml:space="preserve"> </w:t>
      </w:r>
    </w:p>
    <w:p w14:paraId="3FFBE103" w14:textId="4BBD9E10" w:rsidR="00EA4170" w:rsidRDefault="00EA4170" w:rsidP="005A604B">
      <w:pPr>
        <w:autoSpaceDE w:val="0"/>
        <w:autoSpaceDN w:val="0"/>
        <w:adjustRightInd w:val="0"/>
        <w:spacing w:after="0"/>
        <w:rPr>
          <w:rFonts w:eastAsiaTheme="minorHAnsi" w:cs="Calibri"/>
          <w:sz w:val="24"/>
          <w:szCs w:val="24"/>
          <w:lang w:val="en-GB"/>
        </w:rPr>
      </w:pPr>
      <w:r>
        <w:rPr>
          <w:rFonts w:eastAsiaTheme="minorHAnsi" w:cs="Calibri"/>
          <w:sz w:val="24"/>
          <w:szCs w:val="24"/>
          <w:lang w:val="en-GB"/>
        </w:rPr>
        <w:t xml:space="preserve">The Northern Area Plan 2016 identifies several former rail track beds which have potential to be developed as road lines or public transport routes as well as cycling or walking routes for recreational leisure.  It is </w:t>
      </w:r>
      <w:proofErr w:type="gramStart"/>
      <w:r>
        <w:rPr>
          <w:rFonts w:eastAsiaTheme="minorHAnsi" w:cs="Calibri"/>
          <w:sz w:val="24"/>
          <w:szCs w:val="24"/>
          <w:lang w:val="en-GB"/>
        </w:rPr>
        <w:t>acknowledges</w:t>
      </w:r>
      <w:proofErr w:type="gramEnd"/>
      <w:r>
        <w:rPr>
          <w:rFonts w:eastAsiaTheme="minorHAnsi" w:cs="Calibri"/>
          <w:sz w:val="24"/>
          <w:szCs w:val="24"/>
          <w:lang w:val="en-GB"/>
        </w:rPr>
        <w:t xml:space="preserve"> that some challenges to development of these routes is that they tend to be in private ownership.</w:t>
      </w:r>
    </w:p>
    <w:p w14:paraId="4465ADF8" w14:textId="77777777" w:rsidR="00EA4170" w:rsidRDefault="00EA4170" w:rsidP="005A604B">
      <w:pPr>
        <w:autoSpaceDE w:val="0"/>
        <w:autoSpaceDN w:val="0"/>
        <w:adjustRightInd w:val="0"/>
        <w:spacing w:after="0"/>
        <w:rPr>
          <w:rFonts w:eastAsiaTheme="minorHAnsi" w:cs="Calibri"/>
          <w:sz w:val="24"/>
          <w:szCs w:val="24"/>
          <w:lang w:val="en-GB"/>
        </w:rPr>
      </w:pPr>
    </w:p>
    <w:p w14:paraId="1D1091F8" w14:textId="0C04E650" w:rsidR="00C45DFF" w:rsidRDefault="00EA4170" w:rsidP="005A604B">
      <w:pPr>
        <w:autoSpaceDE w:val="0"/>
        <w:autoSpaceDN w:val="0"/>
        <w:adjustRightInd w:val="0"/>
        <w:spacing w:after="0"/>
        <w:jc w:val="both"/>
        <w:rPr>
          <w:rFonts w:ascii="Arial" w:hAnsi="Arial" w:cs="Arial"/>
          <w:color w:val="666666"/>
          <w:sz w:val="21"/>
          <w:szCs w:val="21"/>
          <w:lang w:val="en"/>
        </w:rPr>
      </w:pPr>
      <w:r>
        <w:rPr>
          <w:rFonts w:eastAsiaTheme="minorHAnsi" w:cs="Calibri"/>
          <w:sz w:val="24"/>
          <w:szCs w:val="24"/>
          <w:lang w:val="en-GB"/>
        </w:rPr>
        <w:t xml:space="preserve">Ballymoney to Ballycastle via Dervock and </w:t>
      </w:r>
      <w:proofErr w:type="spellStart"/>
      <w:r>
        <w:rPr>
          <w:rFonts w:eastAsiaTheme="minorHAnsi" w:cs="Calibri"/>
          <w:sz w:val="24"/>
          <w:szCs w:val="24"/>
          <w:lang w:val="en-GB"/>
        </w:rPr>
        <w:t>Armoy</w:t>
      </w:r>
      <w:proofErr w:type="spellEnd"/>
      <w:r>
        <w:rPr>
          <w:rFonts w:eastAsiaTheme="minorHAnsi" w:cs="Calibri"/>
          <w:sz w:val="24"/>
          <w:szCs w:val="24"/>
          <w:lang w:val="en-GB"/>
        </w:rPr>
        <w:t xml:space="preserve"> is identified as one of the disused track beds in the Northern Area Plan. The Local Development Plan notes that Council is seeking funding from the Department of Finance for a greenway using the Ballymoney to Ballycastle rail track bed to provide a sustainable route to the Dark Hedges and linking into the National Cycle Network. This offers significant opportunity for </w:t>
      </w:r>
      <w:proofErr w:type="gramStart"/>
      <w:r>
        <w:rPr>
          <w:rFonts w:eastAsiaTheme="minorHAnsi" w:cs="Calibri"/>
          <w:sz w:val="24"/>
          <w:szCs w:val="24"/>
          <w:lang w:val="en-GB"/>
        </w:rPr>
        <w:t>Dervock  as</w:t>
      </w:r>
      <w:proofErr w:type="gramEnd"/>
      <w:r>
        <w:rPr>
          <w:rFonts w:eastAsiaTheme="minorHAnsi" w:cs="Calibri"/>
          <w:sz w:val="24"/>
          <w:szCs w:val="24"/>
          <w:lang w:val="en-GB"/>
        </w:rPr>
        <w:t xml:space="preserve"> one of the communities who could potentially benefit from the development of the route.</w:t>
      </w:r>
    </w:p>
    <w:p w14:paraId="73BB72AE" w14:textId="77777777" w:rsidR="00C45DFF" w:rsidRPr="00F03D3A" w:rsidRDefault="00C45DFF" w:rsidP="005A604B">
      <w:pPr>
        <w:autoSpaceDE w:val="0"/>
        <w:autoSpaceDN w:val="0"/>
        <w:adjustRightInd w:val="0"/>
        <w:spacing w:after="0"/>
        <w:jc w:val="both"/>
        <w:rPr>
          <w:rFonts w:cs="Calibri"/>
          <w:sz w:val="24"/>
          <w:szCs w:val="24"/>
          <w:lang w:val="en-GB" w:eastAsia="en-GB"/>
        </w:rPr>
      </w:pPr>
    </w:p>
    <w:p w14:paraId="792B6F06" w14:textId="77777777" w:rsidR="00C45DFF" w:rsidRPr="00F03D3A" w:rsidRDefault="00C45DFF" w:rsidP="005A604B">
      <w:pPr>
        <w:autoSpaceDE w:val="0"/>
        <w:autoSpaceDN w:val="0"/>
        <w:adjustRightInd w:val="0"/>
        <w:spacing w:after="0"/>
        <w:jc w:val="both"/>
        <w:rPr>
          <w:rFonts w:cs="Calibri"/>
          <w:sz w:val="24"/>
          <w:szCs w:val="24"/>
          <w:u w:val="single"/>
          <w:lang w:val="en-GB" w:eastAsia="en-GB"/>
        </w:rPr>
      </w:pPr>
      <w:r w:rsidRPr="00F03D3A">
        <w:rPr>
          <w:rFonts w:cs="Calibri"/>
          <w:sz w:val="24"/>
          <w:szCs w:val="24"/>
          <w:u w:val="single"/>
          <w:lang w:val="en-GB" w:eastAsia="en-GB"/>
        </w:rPr>
        <w:t>Community Facilities</w:t>
      </w:r>
    </w:p>
    <w:p w14:paraId="03DABC0B" w14:textId="136ACEC1" w:rsidR="00C45DFF" w:rsidRPr="00F03D3A" w:rsidRDefault="00C45DFF" w:rsidP="005A604B">
      <w:pPr>
        <w:autoSpaceDE w:val="0"/>
        <w:autoSpaceDN w:val="0"/>
        <w:adjustRightInd w:val="0"/>
        <w:spacing w:after="0"/>
        <w:jc w:val="both"/>
        <w:rPr>
          <w:rFonts w:cs="Calibri"/>
          <w:sz w:val="24"/>
          <w:szCs w:val="24"/>
          <w:lang w:val="en-GB" w:eastAsia="en-GB"/>
        </w:rPr>
      </w:pPr>
      <w:r w:rsidRPr="00F03D3A">
        <w:rPr>
          <w:rFonts w:cs="Calibri"/>
          <w:sz w:val="24"/>
          <w:szCs w:val="24"/>
          <w:lang w:val="en-GB" w:eastAsia="en-GB"/>
        </w:rPr>
        <w:t xml:space="preserve">The village has a Council owned </w:t>
      </w:r>
      <w:r w:rsidR="00444222">
        <w:rPr>
          <w:rFonts w:cs="Calibri"/>
          <w:sz w:val="24"/>
          <w:szCs w:val="24"/>
          <w:lang w:val="en-GB" w:eastAsia="en-GB"/>
        </w:rPr>
        <w:t xml:space="preserve">and managed </w:t>
      </w:r>
      <w:r w:rsidRPr="00F03D3A">
        <w:rPr>
          <w:rFonts w:cs="Calibri"/>
          <w:sz w:val="24"/>
          <w:szCs w:val="24"/>
          <w:lang w:val="en-GB" w:eastAsia="en-GB"/>
        </w:rPr>
        <w:t>community centre</w:t>
      </w:r>
      <w:r w:rsidR="00EC5F40">
        <w:rPr>
          <w:rFonts w:cs="Calibri"/>
          <w:sz w:val="24"/>
          <w:szCs w:val="24"/>
          <w:lang w:val="en-GB" w:eastAsia="en-GB"/>
        </w:rPr>
        <w:t xml:space="preserve"> and </w:t>
      </w:r>
      <w:r w:rsidRPr="00F03D3A">
        <w:rPr>
          <w:rFonts w:cs="Calibri"/>
          <w:sz w:val="24"/>
          <w:szCs w:val="24"/>
          <w:lang w:val="en-GB" w:eastAsia="en-GB"/>
        </w:rPr>
        <w:t xml:space="preserve">is also served by a </w:t>
      </w:r>
      <w:r w:rsidR="00444222">
        <w:rPr>
          <w:rFonts w:cs="Calibri"/>
          <w:sz w:val="24"/>
          <w:szCs w:val="24"/>
          <w:lang w:val="en-GB" w:eastAsia="en-GB"/>
        </w:rPr>
        <w:t>Post Office</w:t>
      </w:r>
      <w:r w:rsidRPr="00F03D3A">
        <w:rPr>
          <w:rFonts w:cs="Calibri"/>
          <w:sz w:val="24"/>
          <w:szCs w:val="24"/>
          <w:lang w:val="en-GB" w:eastAsia="en-GB"/>
        </w:rPr>
        <w:t xml:space="preserve"> </w:t>
      </w:r>
      <w:r w:rsidR="00444222">
        <w:rPr>
          <w:rFonts w:cs="Calibri"/>
          <w:sz w:val="24"/>
          <w:szCs w:val="24"/>
          <w:lang w:val="en-GB" w:eastAsia="en-GB"/>
        </w:rPr>
        <w:t>and mobile library service</w:t>
      </w:r>
    </w:p>
    <w:p w14:paraId="796CA17F" w14:textId="77777777" w:rsidR="00C45DFF" w:rsidRDefault="00C45DFF" w:rsidP="005A604B">
      <w:pPr>
        <w:autoSpaceDE w:val="0"/>
        <w:autoSpaceDN w:val="0"/>
        <w:adjustRightInd w:val="0"/>
        <w:spacing w:after="0"/>
        <w:rPr>
          <w:rFonts w:cs="Calibri"/>
          <w:sz w:val="24"/>
          <w:szCs w:val="24"/>
          <w:lang w:val="en-GB" w:eastAsia="en-GB"/>
        </w:rPr>
      </w:pPr>
    </w:p>
    <w:p w14:paraId="090A3521" w14:textId="77777777" w:rsidR="005F7384" w:rsidRPr="005F7384" w:rsidRDefault="005F7384" w:rsidP="005A604B">
      <w:pPr>
        <w:autoSpaceDE w:val="0"/>
        <w:autoSpaceDN w:val="0"/>
        <w:adjustRightInd w:val="0"/>
        <w:spacing w:after="0"/>
        <w:rPr>
          <w:rFonts w:eastAsiaTheme="minorHAnsi" w:cs="Calibri"/>
          <w:sz w:val="24"/>
          <w:u w:val="single"/>
          <w:lang w:val="en-GB"/>
        </w:rPr>
      </w:pPr>
      <w:r w:rsidRPr="005F7384">
        <w:rPr>
          <w:rFonts w:eastAsiaTheme="minorHAnsi" w:cs="Calibri"/>
          <w:sz w:val="24"/>
          <w:u w:val="single"/>
          <w:lang w:val="en-GB"/>
        </w:rPr>
        <w:t xml:space="preserve">Landscape Character </w:t>
      </w:r>
    </w:p>
    <w:p w14:paraId="59E0BA47" w14:textId="348EE99B" w:rsidR="005F7384" w:rsidRPr="005F7384" w:rsidRDefault="005F7384" w:rsidP="005A604B">
      <w:pPr>
        <w:autoSpaceDE w:val="0"/>
        <w:autoSpaceDN w:val="0"/>
        <w:adjustRightInd w:val="0"/>
        <w:spacing w:after="0"/>
        <w:jc w:val="both"/>
        <w:rPr>
          <w:rFonts w:cs="Arial"/>
          <w:sz w:val="32"/>
          <w:u w:val="single"/>
          <w:lang w:val="en-GB" w:eastAsia="en-GB"/>
        </w:rPr>
      </w:pPr>
      <w:r w:rsidRPr="005F7384">
        <w:rPr>
          <w:rFonts w:eastAsiaTheme="minorHAnsi" w:cs="Calibri"/>
          <w:sz w:val="24"/>
          <w:lang w:val="en-GB"/>
        </w:rPr>
        <w:lastRenderedPageBreak/>
        <w:t xml:space="preserve">Dervock farmland and Garry Bog are both identified as </w:t>
      </w:r>
      <w:proofErr w:type="gramStart"/>
      <w:r w:rsidRPr="005F7384">
        <w:rPr>
          <w:rFonts w:eastAsiaTheme="minorHAnsi" w:cs="Calibri"/>
          <w:sz w:val="24"/>
          <w:lang w:val="en-GB"/>
        </w:rPr>
        <w:t>two of the twenty four</w:t>
      </w:r>
      <w:proofErr w:type="gramEnd"/>
      <w:r w:rsidRPr="005F7384">
        <w:rPr>
          <w:rFonts w:eastAsiaTheme="minorHAnsi" w:cs="Calibri"/>
          <w:sz w:val="24"/>
          <w:lang w:val="en-GB"/>
        </w:rPr>
        <w:t xml:space="preserve"> Landscape Character Areas within Causeway Coast and Glens Borough Council area.</w:t>
      </w:r>
      <w:r>
        <w:rPr>
          <w:rFonts w:eastAsiaTheme="minorHAnsi" w:cs="Calibri"/>
          <w:sz w:val="24"/>
          <w:lang w:val="en-GB"/>
        </w:rPr>
        <w:t xml:space="preserve"> These are areas which </w:t>
      </w:r>
      <w:proofErr w:type="gramStart"/>
      <w:r>
        <w:rPr>
          <w:rFonts w:eastAsiaTheme="minorHAnsi" w:cs="Calibri"/>
          <w:sz w:val="24"/>
          <w:lang w:val="en-GB"/>
        </w:rPr>
        <w:t>are seen as</w:t>
      </w:r>
      <w:proofErr w:type="gramEnd"/>
      <w:r>
        <w:rPr>
          <w:rFonts w:eastAsiaTheme="minorHAnsi" w:cs="Calibri"/>
          <w:sz w:val="24"/>
          <w:lang w:val="en-GB"/>
        </w:rPr>
        <w:t xml:space="preserve"> having a distinctive character and which </w:t>
      </w:r>
      <w:r w:rsidRPr="005F7384">
        <w:rPr>
          <w:rFonts w:eastAsiaTheme="minorHAnsi" w:cs="Calibri"/>
          <w:sz w:val="24"/>
          <w:lang w:val="en-GB"/>
        </w:rPr>
        <w:t>represent a second tier (below AONBs) in the hierarchy of landscape classifications</w:t>
      </w:r>
      <w:r>
        <w:rPr>
          <w:rFonts w:eastAsiaTheme="minorHAnsi" w:cs="Calibri"/>
          <w:sz w:val="24"/>
          <w:lang w:val="en-GB"/>
        </w:rPr>
        <w:t>.</w:t>
      </w:r>
    </w:p>
    <w:p w14:paraId="3E91593A" w14:textId="77777777" w:rsidR="005F7384" w:rsidRDefault="005F7384" w:rsidP="005A604B">
      <w:pPr>
        <w:autoSpaceDE w:val="0"/>
        <w:autoSpaceDN w:val="0"/>
        <w:adjustRightInd w:val="0"/>
        <w:spacing w:after="0"/>
        <w:jc w:val="both"/>
        <w:rPr>
          <w:rFonts w:cs="Arial"/>
          <w:sz w:val="24"/>
          <w:szCs w:val="24"/>
          <w:u w:val="single"/>
          <w:lang w:val="en-GB" w:eastAsia="en-GB"/>
        </w:rPr>
      </w:pPr>
    </w:p>
    <w:p w14:paraId="14AC18A7" w14:textId="0C412260" w:rsidR="00735261" w:rsidRDefault="00735261">
      <w:pPr>
        <w:spacing w:after="0" w:line="240" w:lineRule="auto"/>
        <w:ind w:left="714" w:hanging="357"/>
        <w:rPr>
          <w:rFonts w:cs="Arial"/>
          <w:b/>
          <w:color w:val="1F497D"/>
          <w:sz w:val="40"/>
          <w:szCs w:val="28"/>
        </w:rPr>
      </w:pPr>
      <w:r>
        <w:rPr>
          <w:rFonts w:cs="Arial"/>
          <w:b/>
          <w:color w:val="1F497D"/>
          <w:sz w:val="40"/>
          <w:szCs w:val="28"/>
        </w:rPr>
        <w:br w:type="page"/>
      </w:r>
    </w:p>
    <w:p w14:paraId="24F80CF2" w14:textId="5BE073B1" w:rsidR="0001191A" w:rsidRPr="0001191A" w:rsidRDefault="0001191A" w:rsidP="0001191A">
      <w:pPr>
        <w:pStyle w:val="ListParagraph"/>
        <w:numPr>
          <w:ilvl w:val="0"/>
          <w:numId w:val="52"/>
        </w:numPr>
        <w:rPr>
          <w:rFonts w:cs="Arial"/>
          <w:b/>
          <w:color w:val="1F497D"/>
          <w:sz w:val="28"/>
          <w:szCs w:val="28"/>
        </w:rPr>
      </w:pPr>
      <w:r>
        <w:rPr>
          <w:rFonts w:cs="Arial"/>
          <w:b/>
          <w:color w:val="1F497D"/>
          <w:sz w:val="28"/>
          <w:szCs w:val="28"/>
        </w:rPr>
        <w:lastRenderedPageBreak/>
        <w:t xml:space="preserve"> </w:t>
      </w:r>
      <w:r>
        <w:rPr>
          <w:rFonts w:cs="Arial"/>
          <w:b/>
          <w:color w:val="1F497D"/>
          <w:sz w:val="28"/>
          <w:szCs w:val="28"/>
        </w:rPr>
        <w:tab/>
      </w:r>
      <w:r w:rsidRPr="0001191A">
        <w:rPr>
          <w:rFonts w:cs="Arial"/>
          <w:b/>
          <w:color w:val="1F497D"/>
          <w:sz w:val="28"/>
          <w:szCs w:val="28"/>
        </w:rPr>
        <w:t>THE LOCAL PICTURE</w:t>
      </w:r>
    </w:p>
    <w:p w14:paraId="0011509D" w14:textId="77777777" w:rsidR="007B6933" w:rsidRDefault="007B6933" w:rsidP="007B6933">
      <w:pPr>
        <w:pStyle w:val="ListParagraph"/>
        <w:ind w:left="1134" w:firstLine="0"/>
        <w:rPr>
          <w:rFonts w:cs="Arial"/>
          <w:color w:val="1F497D"/>
          <w:sz w:val="28"/>
          <w:szCs w:val="28"/>
        </w:rPr>
      </w:pPr>
    </w:p>
    <w:p w14:paraId="5B155BB5" w14:textId="56B1DA52" w:rsidR="0001191A" w:rsidRPr="007B6933" w:rsidRDefault="0001191A" w:rsidP="007B6933">
      <w:pPr>
        <w:rPr>
          <w:rFonts w:cs="Arial"/>
          <w:color w:val="1F497D"/>
          <w:sz w:val="28"/>
          <w:szCs w:val="28"/>
        </w:rPr>
      </w:pPr>
      <w:r w:rsidRPr="007B6933">
        <w:rPr>
          <w:rFonts w:cs="Arial"/>
          <w:color w:val="1F497D"/>
          <w:sz w:val="28"/>
          <w:szCs w:val="28"/>
        </w:rPr>
        <w:t>Location, Context and History</w:t>
      </w:r>
    </w:p>
    <w:p w14:paraId="209FA317" w14:textId="07EE37C4" w:rsidR="00DA551C" w:rsidRPr="007B6933" w:rsidRDefault="00DA551C" w:rsidP="007B6933">
      <w:pPr>
        <w:pStyle w:val="CM55"/>
        <w:spacing w:line="276" w:lineRule="auto"/>
        <w:jc w:val="both"/>
        <w:rPr>
          <w:rFonts w:asciiTheme="minorHAnsi" w:hAnsiTheme="minorHAnsi" w:cs="Bliss 2 ExtraLight"/>
        </w:rPr>
      </w:pPr>
      <w:r w:rsidRPr="007B6933">
        <w:rPr>
          <w:rFonts w:asciiTheme="minorHAnsi" w:hAnsiTheme="minorHAnsi" w:cs="Bliss 2 ExtraLight"/>
        </w:rPr>
        <w:t xml:space="preserve">Dervock is set on the banks of the Dervock River, </w:t>
      </w:r>
      <w:r w:rsidR="00697A86" w:rsidRPr="007B6933">
        <w:rPr>
          <w:rFonts w:asciiTheme="minorHAnsi" w:hAnsiTheme="minorHAnsi" w:cs="Bliss 2 ExtraLight"/>
        </w:rPr>
        <w:t xml:space="preserve">situated approx. 3.5 miles north east of Ballymoney. The villages </w:t>
      </w:r>
      <w:proofErr w:type="gramStart"/>
      <w:r w:rsidR="00697A86" w:rsidRPr="007B6933">
        <w:rPr>
          <w:rFonts w:asciiTheme="minorHAnsi" w:hAnsiTheme="minorHAnsi" w:cs="Bliss 2 ExtraLight"/>
        </w:rPr>
        <w:t>serves</w:t>
      </w:r>
      <w:proofErr w:type="gramEnd"/>
      <w:r w:rsidR="00697A86" w:rsidRPr="007B6933">
        <w:rPr>
          <w:rFonts w:asciiTheme="minorHAnsi" w:hAnsiTheme="minorHAnsi" w:cs="Bliss 2 ExtraLight"/>
        </w:rPr>
        <w:t xml:space="preserve"> </w:t>
      </w:r>
      <w:r w:rsidRPr="007B6933">
        <w:rPr>
          <w:rFonts w:asciiTheme="minorHAnsi" w:hAnsiTheme="minorHAnsi" w:cs="Bliss 2 ExtraLight"/>
        </w:rPr>
        <w:t xml:space="preserve">as a local service centre for </w:t>
      </w:r>
      <w:r w:rsidR="00697A86" w:rsidRPr="007B6933">
        <w:rPr>
          <w:rFonts w:asciiTheme="minorHAnsi" w:hAnsiTheme="minorHAnsi" w:cs="Bliss 2 ExtraLight"/>
        </w:rPr>
        <w:t>its</w:t>
      </w:r>
      <w:r w:rsidRPr="007B6933">
        <w:rPr>
          <w:rFonts w:asciiTheme="minorHAnsi" w:hAnsiTheme="minorHAnsi" w:cs="Bliss 2 ExtraLight"/>
        </w:rPr>
        <w:t xml:space="preserve"> surrounding rural </w:t>
      </w:r>
      <w:r w:rsidR="00697A86" w:rsidRPr="007B6933">
        <w:rPr>
          <w:rFonts w:asciiTheme="minorHAnsi" w:hAnsiTheme="minorHAnsi" w:cs="Bliss 2 ExtraLight"/>
        </w:rPr>
        <w:t>hinterland and is host to</w:t>
      </w:r>
      <w:r w:rsidRPr="007B6933">
        <w:rPr>
          <w:rFonts w:asciiTheme="minorHAnsi" w:hAnsiTheme="minorHAnsi" w:cs="Bliss 2 ExtraLight"/>
        </w:rPr>
        <w:t xml:space="preserve"> </w:t>
      </w:r>
      <w:r w:rsidR="00697A86" w:rsidRPr="007B6933">
        <w:rPr>
          <w:rFonts w:asciiTheme="minorHAnsi" w:hAnsiTheme="minorHAnsi" w:cs="Bliss 2 ExtraLight"/>
        </w:rPr>
        <w:t>local</w:t>
      </w:r>
      <w:r w:rsidRPr="007B6933">
        <w:rPr>
          <w:rFonts w:asciiTheme="minorHAnsi" w:hAnsiTheme="minorHAnsi" w:cs="Bliss 2 ExtraLight"/>
        </w:rPr>
        <w:t xml:space="preserve"> businesses, a primary school and doctor’s surgery, as well as recreational and community facilities. </w:t>
      </w:r>
      <w:r w:rsidR="00697A86" w:rsidRPr="007B6933">
        <w:rPr>
          <w:rFonts w:asciiTheme="minorHAnsi" w:hAnsiTheme="minorHAnsi" w:cs="Bliss 2 ExtraLight"/>
        </w:rPr>
        <w:t xml:space="preserve">Originally dominated by public authority housing estates, the period since the 1990s has witnessed </w:t>
      </w:r>
      <w:proofErr w:type="gramStart"/>
      <w:r w:rsidR="00697A86" w:rsidRPr="007B6933">
        <w:rPr>
          <w:rFonts w:asciiTheme="minorHAnsi" w:hAnsiTheme="minorHAnsi" w:cs="Bliss 2 ExtraLight"/>
        </w:rPr>
        <w:t>a number of</w:t>
      </w:r>
      <w:proofErr w:type="gramEnd"/>
      <w:r w:rsidR="00697A86" w:rsidRPr="007B6933">
        <w:rPr>
          <w:rFonts w:asciiTheme="minorHAnsi" w:hAnsiTheme="minorHAnsi" w:cs="Bliss 2 ExtraLight"/>
        </w:rPr>
        <w:t xml:space="preserve"> private housing developments in the area</w:t>
      </w:r>
      <w:r w:rsidR="00F953FD" w:rsidRPr="007B6933">
        <w:rPr>
          <w:rFonts w:asciiTheme="minorHAnsi" w:hAnsiTheme="minorHAnsi" w:cs="Bliss 2 ExtraLight"/>
        </w:rPr>
        <w:t>, with associated population growth</w:t>
      </w:r>
      <w:r w:rsidR="00697A86" w:rsidRPr="007B6933">
        <w:rPr>
          <w:rFonts w:asciiTheme="minorHAnsi" w:hAnsiTheme="minorHAnsi" w:cs="Bliss 2 ExtraLight"/>
        </w:rPr>
        <w:t xml:space="preserve">. </w:t>
      </w:r>
    </w:p>
    <w:p w14:paraId="47635D70" w14:textId="77777777" w:rsidR="00F953FD" w:rsidRPr="007B6933" w:rsidRDefault="00F953FD" w:rsidP="007B6933">
      <w:pPr>
        <w:spacing w:after="0"/>
        <w:rPr>
          <w:sz w:val="24"/>
          <w:szCs w:val="24"/>
          <w:lang w:val="en-GB"/>
        </w:rPr>
      </w:pPr>
    </w:p>
    <w:p w14:paraId="00F3CE60" w14:textId="1B6FFAAD" w:rsidR="001C42FE" w:rsidRPr="007B6933" w:rsidRDefault="00F953FD" w:rsidP="007B6933">
      <w:pPr>
        <w:spacing w:after="0"/>
        <w:jc w:val="both"/>
        <w:rPr>
          <w:rFonts w:asciiTheme="minorHAnsi" w:hAnsiTheme="minorHAnsi" w:cs="Bliss 2 ExtraLight"/>
          <w:sz w:val="24"/>
          <w:szCs w:val="24"/>
        </w:rPr>
      </w:pPr>
      <w:r w:rsidRPr="007B6933">
        <w:rPr>
          <w:rFonts w:asciiTheme="minorHAnsi" w:hAnsiTheme="minorHAnsi" w:cs="Bliss 2 ExtraLight"/>
          <w:sz w:val="24"/>
          <w:szCs w:val="24"/>
        </w:rPr>
        <w:t>The village has also benefitted from an International Fund for Ireland’s Community Regeneration and Improvement Special Programme (CRISP) in the form of the Market House community regeneration project and an environmental improvement scheme, including River</w:t>
      </w:r>
      <w:r w:rsidR="00DA551C" w:rsidRPr="007B6933">
        <w:rPr>
          <w:rFonts w:asciiTheme="minorHAnsi" w:hAnsiTheme="minorHAnsi" w:cs="Bliss 2 ExtraLight"/>
          <w:sz w:val="24"/>
          <w:szCs w:val="24"/>
        </w:rPr>
        <w:t>side Park</w:t>
      </w:r>
      <w:r w:rsidRPr="007B6933">
        <w:rPr>
          <w:rFonts w:asciiTheme="minorHAnsi" w:hAnsiTheme="minorHAnsi" w:cs="Bliss 2 ExtraLight"/>
          <w:sz w:val="24"/>
          <w:szCs w:val="24"/>
        </w:rPr>
        <w:t xml:space="preserve">. Dervock was on the line of the Ballycastle Railway, a </w:t>
      </w:r>
      <w:proofErr w:type="gramStart"/>
      <w:r w:rsidRPr="007B6933">
        <w:rPr>
          <w:rFonts w:asciiTheme="minorHAnsi" w:hAnsiTheme="minorHAnsi" w:cs="Bliss 2 ExtraLight"/>
          <w:sz w:val="24"/>
          <w:szCs w:val="24"/>
        </w:rPr>
        <w:t>narrow gauge</w:t>
      </w:r>
      <w:proofErr w:type="gramEnd"/>
      <w:r w:rsidRPr="007B6933">
        <w:rPr>
          <w:rFonts w:asciiTheme="minorHAnsi" w:hAnsiTheme="minorHAnsi" w:cs="Bliss 2 ExtraLight"/>
          <w:sz w:val="24"/>
          <w:szCs w:val="24"/>
        </w:rPr>
        <w:t xml:space="preserve"> railway connecting Ballycastle and Ballymoney which closed in 1950. Recently efforts to establish a Greenway on this line have been explored</w:t>
      </w:r>
      <w:r w:rsidR="007B6933" w:rsidRPr="007B6933">
        <w:rPr>
          <w:rFonts w:asciiTheme="minorHAnsi" w:hAnsiTheme="minorHAnsi" w:cs="Bliss 2 ExtraLight"/>
          <w:sz w:val="24"/>
          <w:szCs w:val="24"/>
        </w:rPr>
        <w:t>, the route having been</w:t>
      </w:r>
      <w:r w:rsidR="007B6933" w:rsidRPr="007B6933">
        <w:rPr>
          <w:rFonts w:asciiTheme="minorHAnsi" w:hAnsiTheme="minorHAnsi"/>
          <w:sz w:val="24"/>
          <w:szCs w:val="24"/>
          <w:lang w:val="en"/>
        </w:rPr>
        <w:t xml:space="preserve"> identified by NI Greenways as a potential route between the Dark Hedges and Dervock.</w:t>
      </w:r>
    </w:p>
    <w:p w14:paraId="25F45359" w14:textId="292E3D53" w:rsidR="00F953FD" w:rsidRPr="007B6933" w:rsidRDefault="00F953FD" w:rsidP="007B6933">
      <w:pPr>
        <w:spacing w:after="0"/>
        <w:jc w:val="both"/>
        <w:rPr>
          <w:rFonts w:asciiTheme="minorHAnsi" w:hAnsiTheme="minorHAnsi" w:cs="Bliss 2 ExtraLight"/>
          <w:sz w:val="24"/>
          <w:szCs w:val="24"/>
        </w:rPr>
      </w:pPr>
    </w:p>
    <w:p w14:paraId="162C405C" w14:textId="7F4FB0E1" w:rsidR="007B6933" w:rsidRDefault="00F953FD" w:rsidP="007B6933">
      <w:pPr>
        <w:spacing w:after="0"/>
        <w:jc w:val="both"/>
        <w:rPr>
          <w:rFonts w:asciiTheme="minorHAnsi" w:hAnsiTheme="minorHAnsi"/>
          <w:sz w:val="24"/>
          <w:szCs w:val="24"/>
          <w:lang w:val="en"/>
        </w:rPr>
      </w:pPr>
      <w:r w:rsidRPr="007B6933">
        <w:rPr>
          <w:rFonts w:asciiTheme="minorHAnsi" w:hAnsiTheme="minorHAnsi" w:cs="Bliss 2 ExtraLight"/>
          <w:sz w:val="24"/>
          <w:szCs w:val="24"/>
        </w:rPr>
        <w:t xml:space="preserve">The history of the village is rich and varied, </w:t>
      </w:r>
      <w:r w:rsidR="00E2589A" w:rsidRPr="007B6933">
        <w:rPr>
          <w:rFonts w:asciiTheme="minorHAnsi" w:hAnsiTheme="minorHAnsi" w:cs="Bliss 2 ExtraLight"/>
          <w:sz w:val="24"/>
          <w:szCs w:val="24"/>
        </w:rPr>
        <w:t xml:space="preserve">being the </w:t>
      </w:r>
      <w:proofErr w:type="spellStart"/>
      <w:r w:rsidR="00E2589A" w:rsidRPr="007B6933">
        <w:rPr>
          <w:rFonts w:asciiTheme="minorHAnsi" w:hAnsiTheme="minorHAnsi" w:cs="Bliss 2 ExtraLight"/>
          <w:sz w:val="24"/>
          <w:szCs w:val="24"/>
        </w:rPr>
        <w:t>ancestoral</w:t>
      </w:r>
      <w:proofErr w:type="spellEnd"/>
      <w:r w:rsidR="00E2589A" w:rsidRPr="007B6933">
        <w:rPr>
          <w:rFonts w:asciiTheme="minorHAnsi" w:hAnsiTheme="minorHAnsi" w:cs="Bliss 2 ExtraLight"/>
          <w:sz w:val="24"/>
          <w:szCs w:val="24"/>
        </w:rPr>
        <w:t xml:space="preserve"> home of </w:t>
      </w:r>
      <w:r w:rsidR="00E2589A" w:rsidRPr="007B6933">
        <w:rPr>
          <w:rFonts w:cs="Arial"/>
          <w:sz w:val="24"/>
          <w:szCs w:val="24"/>
        </w:rPr>
        <w:t xml:space="preserve">former United States President </w:t>
      </w:r>
      <w:r w:rsidR="007B6933" w:rsidRPr="007B6933">
        <w:rPr>
          <w:rFonts w:cs="Arial"/>
          <w:sz w:val="24"/>
          <w:szCs w:val="24"/>
        </w:rPr>
        <w:t xml:space="preserve">William </w:t>
      </w:r>
      <w:r w:rsidR="00E2589A" w:rsidRPr="007B6933">
        <w:rPr>
          <w:rFonts w:cs="Arial"/>
          <w:sz w:val="24"/>
          <w:szCs w:val="24"/>
        </w:rPr>
        <w:t xml:space="preserve">McKinley and </w:t>
      </w:r>
      <w:r w:rsidR="007B6933">
        <w:rPr>
          <w:rFonts w:cs="Arial"/>
          <w:sz w:val="24"/>
          <w:szCs w:val="24"/>
        </w:rPr>
        <w:t xml:space="preserve">the </w:t>
      </w:r>
      <w:r w:rsidR="00E2589A" w:rsidRPr="007B6933">
        <w:rPr>
          <w:rFonts w:cs="Arial"/>
          <w:sz w:val="24"/>
          <w:szCs w:val="24"/>
        </w:rPr>
        <w:t>Olympi</w:t>
      </w:r>
      <w:r w:rsidR="007B6933">
        <w:rPr>
          <w:rFonts w:cs="Arial"/>
          <w:sz w:val="24"/>
          <w:szCs w:val="24"/>
        </w:rPr>
        <w:t>an</w:t>
      </w:r>
      <w:r w:rsidR="00E2589A" w:rsidRPr="007B6933">
        <w:rPr>
          <w:rFonts w:cs="Arial"/>
          <w:sz w:val="24"/>
          <w:szCs w:val="24"/>
        </w:rPr>
        <w:t xml:space="preserve"> Ken McArthur</w:t>
      </w:r>
      <w:r w:rsidR="007B6933">
        <w:rPr>
          <w:rFonts w:cs="Arial"/>
          <w:sz w:val="24"/>
          <w:szCs w:val="24"/>
        </w:rPr>
        <w:t xml:space="preserve"> who</w:t>
      </w:r>
      <w:r w:rsidR="007B6933" w:rsidRPr="007B6933">
        <w:rPr>
          <w:rFonts w:asciiTheme="minorHAnsi" w:hAnsiTheme="minorHAnsi"/>
          <w:sz w:val="24"/>
          <w:szCs w:val="24"/>
          <w:lang w:val="en"/>
        </w:rPr>
        <w:t xml:space="preserve"> won a gold medal </w:t>
      </w:r>
      <w:r w:rsidR="007B6933">
        <w:rPr>
          <w:rFonts w:asciiTheme="minorHAnsi" w:hAnsiTheme="minorHAnsi"/>
          <w:sz w:val="24"/>
          <w:szCs w:val="24"/>
          <w:lang w:val="en"/>
        </w:rPr>
        <w:t>in</w:t>
      </w:r>
      <w:r w:rsidR="007B6933" w:rsidRPr="007B6933">
        <w:rPr>
          <w:rFonts w:asciiTheme="minorHAnsi" w:hAnsiTheme="minorHAnsi"/>
          <w:sz w:val="24"/>
          <w:szCs w:val="24"/>
          <w:lang w:val="en"/>
        </w:rPr>
        <w:t xml:space="preserve"> the marathon whilst representing his adopted country of South Africa at the Stockholm Olympics in 1912</w:t>
      </w:r>
      <w:r w:rsidR="007B6933">
        <w:rPr>
          <w:rFonts w:asciiTheme="minorHAnsi" w:hAnsiTheme="minorHAnsi"/>
          <w:sz w:val="24"/>
          <w:szCs w:val="24"/>
          <w:lang w:val="en"/>
        </w:rPr>
        <w:t>.</w:t>
      </w:r>
      <w:r w:rsidR="007B6933" w:rsidRPr="007B6933">
        <w:rPr>
          <w:rFonts w:asciiTheme="minorHAnsi" w:hAnsiTheme="minorHAnsi"/>
          <w:sz w:val="24"/>
          <w:szCs w:val="24"/>
          <w:lang w:val="en"/>
        </w:rPr>
        <w:t xml:space="preserve"> </w:t>
      </w:r>
    </w:p>
    <w:p w14:paraId="2F419D01" w14:textId="0330ED2F" w:rsidR="007B6933" w:rsidRDefault="007B6933" w:rsidP="007B6933">
      <w:pPr>
        <w:spacing w:after="0"/>
        <w:jc w:val="both"/>
        <w:rPr>
          <w:rFonts w:asciiTheme="minorHAnsi" w:hAnsiTheme="minorHAnsi"/>
          <w:sz w:val="24"/>
          <w:szCs w:val="24"/>
          <w:lang w:val="en"/>
        </w:rPr>
      </w:pPr>
    </w:p>
    <w:p w14:paraId="6AA3BFC3" w14:textId="58DE188B" w:rsidR="001C42FE" w:rsidRDefault="007B6933" w:rsidP="004E0E16">
      <w:pPr>
        <w:spacing w:after="0"/>
        <w:jc w:val="both"/>
        <w:rPr>
          <w:rFonts w:asciiTheme="minorHAnsi" w:hAnsiTheme="minorHAnsi"/>
          <w:sz w:val="24"/>
          <w:szCs w:val="24"/>
          <w:lang w:val="en"/>
        </w:rPr>
      </w:pPr>
      <w:r>
        <w:rPr>
          <w:rFonts w:asciiTheme="minorHAnsi" w:hAnsiTheme="minorHAnsi"/>
          <w:sz w:val="24"/>
          <w:szCs w:val="24"/>
          <w:lang w:val="en"/>
        </w:rPr>
        <w:t xml:space="preserve">Its proximity to several of NI’s key tourist attractions, including the Dark Hedges made famous through the television series </w:t>
      </w:r>
      <w:r w:rsidRPr="007B6933">
        <w:rPr>
          <w:rFonts w:asciiTheme="minorHAnsi" w:hAnsiTheme="minorHAnsi"/>
          <w:i/>
          <w:sz w:val="24"/>
          <w:szCs w:val="24"/>
          <w:lang w:val="en"/>
        </w:rPr>
        <w:t>Game of Thrones</w:t>
      </w:r>
      <w:r>
        <w:rPr>
          <w:rFonts w:asciiTheme="minorHAnsi" w:hAnsiTheme="minorHAnsi"/>
          <w:sz w:val="24"/>
          <w:szCs w:val="24"/>
          <w:lang w:val="en"/>
        </w:rPr>
        <w:t>, the Giants Causeway and Coastal route and Bushmills Distillery presents Dervock with significant opportunity to develop its tourism product. Combined with the potential offered for recreational tourism through angling on the Dervock River, cycling and walking</w:t>
      </w:r>
      <w:r w:rsidR="004E0E16">
        <w:rPr>
          <w:rFonts w:asciiTheme="minorHAnsi" w:hAnsiTheme="minorHAnsi"/>
          <w:sz w:val="24"/>
          <w:szCs w:val="24"/>
          <w:lang w:val="en"/>
        </w:rPr>
        <w:t xml:space="preserve"> Dervock has much to offer both </w:t>
      </w:r>
      <w:proofErr w:type="gramStart"/>
      <w:r w:rsidR="004E0E16">
        <w:rPr>
          <w:rFonts w:asciiTheme="minorHAnsi" w:hAnsiTheme="minorHAnsi"/>
          <w:sz w:val="24"/>
          <w:szCs w:val="24"/>
          <w:lang w:val="en"/>
        </w:rPr>
        <w:t>local residents</w:t>
      </w:r>
      <w:proofErr w:type="gramEnd"/>
      <w:r w:rsidR="004E0E16">
        <w:rPr>
          <w:rFonts w:asciiTheme="minorHAnsi" w:hAnsiTheme="minorHAnsi"/>
          <w:sz w:val="24"/>
          <w:szCs w:val="24"/>
          <w:lang w:val="en"/>
        </w:rPr>
        <w:t xml:space="preserve"> and visitors to the area.</w:t>
      </w:r>
    </w:p>
    <w:p w14:paraId="5B606B21" w14:textId="1CFABAA4" w:rsidR="004E0E16" w:rsidRDefault="004E0E16" w:rsidP="004E0E16">
      <w:pPr>
        <w:spacing w:after="0"/>
        <w:jc w:val="both"/>
        <w:rPr>
          <w:rFonts w:cs="Arial"/>
          <w:color w:val="1F497D"/>
          <w:sz w:val="24"/>
          <w:szCs w:val="28"/>
        </w:rPr>
      </w:pPr>
    </w:p>
    <w:p w14:paraId="59D6DD66" w14:textId="61B7EA53" w:rsidR="004E0E16" w:rsidRPr="004E0E16" w:rsidRDefault="004E0E16" w:rsidP="004E0E16">
      <w:pPr>
        <w:spacing w:after="0"/>
        <w:jc w:val="both"/>
        <w:rPr>
          <w:rFonts w:cs="Arial"/>
          <w:sz w:val="24"/>
          <w:szCs w:val="28"/>
        </w:rPr>
      </w:pPr>
      <w:r w:rsidRPr="004E0E16">
        <w:rPr>
          <w:rFonts w:cs="Arial"/>
          <w:sz w:val="24"/>
          <w:szCs w:val="28"/>
        </w:rPr>
        <w:t>In terms of facilities</w:t>
      </w:r>
      <w:r>
        <w:rPr>
          <w:rFonts w:cs="Arial"/>
          <w:sz w:val="24"/>
          <w:szCs w:val="28"/>
        </w:rPr>
        <w:t>,</w:t>
      </w:r>
      <w:r w:rsidR="00F04CFA">
        <w:rPr>
          <w:rFonts w:cs="Arial"/>
          <w:sz w:val="24"/>
          <w:szCs w:val="28"/>
        </w:rPr>
        <w:t xml:space="preserve"> Dervock has a Council owned and managed</w:t>
      </w:r>
      <w:r>
        <w:rPr>
          <w:rFonts w:cs="Arial"/>
          <w:sz w:val="24"/>
          <w:szCs w:val="28"/>
        </w:rPr>
        <w:t xml:space="preserve"> </w:t>
      </w:r>
      <w:r w:rsidR="00F04CFA">
        <w:rPr>
          <w:rFonts w:cs="Arial"/>
          <w:sz w:val="24"/>
          <w:szCs w:val="28"/>
        </w:rPr>
        <w:t>Community Centre with pitch provision</w:t>
      </w:r>
      <w:r w:rsidR="00BB640B">
        <w:rPr>
          <w:rFonts w:cs="Arial"/>
          <w:sz w:val="24"/>
          <w:szCs w:val="28"/>
        </w:rPr>
        <w:t xml:space="preserve">, a play area and green space in the village – Riverside Park. There remain </w:t>
      </w:r>
      <w:proofErr w:type="gramStart"/>
      <w:r w:rsidR="00BB640B">
        <w:rPr>
          <w:rFonts w:cs="Arial"/>
          <w:sz w:val="24"/>
          <w:szCs w:val="28"/>
        </w:rPr>
        <w:t>a number of</w:t>
      </w:r>
      <w:proofErr w:type="gramEnd"/>
      <w:r w:rsidR="00BB640B">
        <w:rPr>
          <w:rFonts w:cs="Arial"/>
          <w:sz w:val="24"/>
          <w:szCs w:val="28"/>
        </w:rPr>
        <w:t xml:space="preserve"> derelict/disused buildings in the village, impacting on the overall visual impression. </w:t>
      </w:r>
    </w:p>
    <w:p w14:paraId="27008813" w14:textId="77777777" w:rsidR="001C42FE" w:rsidRPr="00E868FD" w:rsidRDefault="001C42FE" w:rsidP="001C42FE">
      <w:pPr>
        <w:spacing w:after="0"/>
        <w:jc w:val="both"/>
        <w:rPr>
          <w:rFonts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1C42FE" w:rsidRPr="00746032" w14:paraId="79CFCAA6" w14:textId="77777777" w:rsidTr="00E75C6E">
        <w:tc>
          <w:tcPr>
            <w:tcW w:w="9358" w:type="dxa"/>
          </w:tcPr>
          <w:p w14:paraId="5A71162B" w14:textId="77777777" w:rsidR="001C42FE" w:rsidRPr="00400A95" w:rsidRDefault="001C42FE" w:rsidP="00E75C6E">
            <w:pPr>
              <w:spacing w:after="0"/>
              <w:jc w:val="center"/>
              <w:rPr>
                <w:rFonts w:ascii="Arial" w:hAnsi="Arial" w:cs="Arial"/>
                <w:b/>
                <w:color w:val="1F497D"/>
                <w:sz w:val="24"/>
                <w:szCs w:val="24"/>
              </w:rPr>
            </w:pPr>
          </w:p>
          <w:p w14:paraId="3F6C6496" w14:textId="0407D1DC" w:rsidR="001C42FE" w:rsidRPr="00AF61F4" w:rsidRDefault="00981CF3" w:rsidP="00E75C6E">
            <w:pPr>
              <w:spacing w:after="0"/>
              <w:jc w:val="center"/>
              <w:rPr>
                <w:rFonts w:cs="Arial"/>
                <w:b/>
                <w:color w:val="1F497D"/>
                <w:sz w:val="28"/>
                <w:szCs w:val="24"/>
              </w:rPr>
            </w:pPr>
            <w:r>
              <w:rPr>
                <w:rFonts w:cs="Arial"/>
                <w:b/>
                <w:color w:val="1F497D"/>
                <w:sz w:val="28"/>
                <w:szCs w:val="24"/>
              </w:rPr>
              <w:t>Dervock</w:t>
            </w:r>
            <w:r w:rsidR="001C42FE" w:rsidRPr="00AF61F4">
              <w:rPr>
                <w:rFonts w:cs="Arial"/>
                <w:b/>
                <w:color w:val="1F497D"/>
                <w:sz w:val="28"/>
                <w:szCs w:val="24"/>
              </w:rPr>
              <w:t xml:space="preserve"> Assets</w:t>
            </w:r>
          </w:p>
          <w:p w14:paraId="2C030114" w14:textId="595BB795" w:rsidR="001C42FE" w:rsidRPr="00981CF3" w:rsidRDefault="00981CF3" w:rsidP="008023CD">
            <w:pPr>
              <w:pStyle w:val="ListParagraph"/>
              <w:numPr>
                <w:ilvl w:val="0"/>
                <w:numId w:val="53"/>
              </w:numPr>
              <w:jc w:val="both"/>
            </w:pPr>
            <w:r w:rsidRPr="00981CF3">
              <w:t xml:space="preserve">River </w:t>
            </w:r>
          </w:p>
          <w:p w14:paraId="6C538FC3" w14:textId="77777777" w:rsidR="00981CF3" w:rsidRPr="00981CF3" w:rsidRDefault="00981CF3" w:rsidP="008023CD">
            <w:pPr>
              <w:pStyle w:val="ListParagraph"/>
              <w:numPr>
                <w:ilvl w:val="0"/>
                <w:numId w:val="53"/>
              </w:numPr>
              <w:jc w:val="both"/>
            </w:pPr>
            <w:r w:rsidRPr="00981CF3">
              <w:t>Market House</w:t>
            </w:r>
          </w:p>
          <w:p w14:paraId="4BA9D3D9" w14:textId="77777777" w:rsidR="00981CF3" w:rsidRPr="00981CF3" w:rsidRDefault="00981CF3" w:rsidP="008023CD">
            <w:pPr>
              <w:pStyle w:val="ListParagraph"/>
              <w:numPr>
                <w:ilvl w:val="0"/>
                <w:numId w:val="53"/>
              </w:numPr>
              <w:jc w:val="both"/>
            </w:pPr>
            <w:r w:rsidRPr="00981CF3">
              <w:t>Riverside park</w:t>
            </w:r>
          </w:p>
          <w:p w14:paraId="020FE698" w14:textId="77777777" w:rsidR="00981CF3" w:rsidRPr="00981CF3" w:rsidRDefault="00981CF3" w:rsidP="008023CD">
            <w:pPr>
              <w:pStyle w:val="ListParagraph"/>
              <w:numPr>
                <w:ilvl w:val="0"/>
                <w:numId w:val="53"/>
              </w:numPr>
              <w:jc w:val="both"/>
            </w:pPr>
            <w:r w:rsidRPr="00981CF3">
              <w:t>Garry Bog</w:t>
            </w:r>
          </w:p>
          <w:p w14:paraId="33650809" w14:textId="77777777" w:rsidR="00981CF3" w:rsidRPr="00981CF3" w:rsidRDefault="00981CF3" w:rsidP="008023CD">
            <w:pPr>
              <w:pStyle w:val="ListParagraph"/>
              <w:numPr>
                <w:ilvl w:val="0"/>
                <w:numId w:val="53"/>
              </w:numPr>
              <w:jc w:val="both"/>
            </w:pPr>
            <w:r w:rsidRPr="00981CF3">
              <w:t>Narrow Gauge</w:t>
            </w:r>
          </w:p>
          <w:p w14:paraId="32566AAE" w14:textId="77777777" w:rsidR="00981CF3" w:rsidRDefault="00981CF3" w:rsidP="008023CD">
            <w:pPr>
              <w:pStyle w:val="ListParagraph"/>
              <w:numPr>
                <w:ilvl w:val="0"/>
                <w:numId w:val="53"/>
              </w:numPr>
              <w:jc w:val="both"/>
              <w:rPr>
                <w:rFonts w:ascii="Verdana" w:hAnsi="Verdana"/>
              </w:rPr>
            </w:pPr>
            <w:r w:rsidRPr="00981CF3">
              <w:lastRenderedPageBreak/>
              <w:t>History and Heritage</w:t>
            </w:r>
            <w:r w:rsidRPr="00981CF3">
              <w:rPr>
                <w:rFonts w:ascii="Verdana" w:hAnsi="Verdana"/>
              </w:rPr>
              <w:t xml:space="preserve"> </w:t>
            </w:r>
          </w:p>
          <w:p w14:paraId="2BEE8E24" w14:textId="4C0D3927" w:rsidR="00981CF3" w:rsidRPr="00981CF3" w:rsidRDefault="00981CF3" w:rsidP="00981CF3">
            <w:pPr>
              <w:pStyle w:val="ListParagraph"/>
              <w:ind w:firstLine="0"/>
              <w:jc w:val="both"/>
              <w:rPr>
                <w:rFonts w:ascii="Verdana" w:hAnsi="Verdana"/>
              </w:rPr>
            </w:pPr>
          </w:p>
        </w:tc>
      </w:tr>
    </w:tbl>
    <w:p w14:paraId="339E3EC3" w14:textId="40DCFF7A" w:rsidR="001C42FE" w:rsidRDefault="001C42FE" w:rsidP="001C42FE">
      <w:pPr>
        <w:jc w:val="both"/>
        <w:rPr>
          <w:rFonts w:ascii="Arial" w:hAnsi="Arial" w:cs="Arial"/>
          <w:sz w:val="24"/>
          <w:szCs w:val="24"/>
        </w:rPr>
      </w:pPr>
    </w:p>
    <w:p w14:paraId="758DE331" w14:textId="77777777" w:rsidR="007B6933" w:rsidRPr="007B6933" w:rsidRDefault="007B6933" w:rsidP="007B6933">
      <w:pPr>
        <w:rPr>
          <w:rFonts w:cs="Arial"/>
          <w:color w:val="1F497D"/>
          <w:sz w:val="28"/>
          <w:szCs w:val="28"/>
        </w:rPr>
      </w:pPr>
      <w:r w:rsidRPr="007B6933">
        <w:rPr>
          <w:rFonts w:cs="Arial"/>
          <w:color w:val="1F497D"/>
          <w:sz w:val="28"/>
          <w:szCs w:val="28"/>
        </w:rPr>
        <w:t>Socio- Economic Analysis</w:t>
      </w:r>
    </w:p>
    <w:p w14:paraId="4E89D9F9" w14:textId="481BE7B2" w:rsidR="00E75C6E" w:rsidRDefault="00E75C6E" w:rsidP="00E75C6E">
      <w:pPr>
        <w:spacing w:after="0" w:line="240" w:lineRule="auto"/>
        <w:jc w:val="both"/>
        <w:rPr>
          <w:rFonts w:eastAsia="Calibri" w:cs="Arial"/>
          <w:sz w:val="24"/>
          <w:szCs w:val="24"/>
        </w:rPr>
      </w:pPr>
      <w:r>
        <w:rPr>
          <w:rFonts w:eastAsia="Calibri" w:cs="Arial"/>
          <w:sz w:val="24"/>
          <w:szCs w:val="24"/>
        </w:rPr>
        <w:t xml:space="preserve">This Village Plan for Dervock </w:t>
      </w:r>
      <w:r w:rsidRPr="00294B7C">
        <w:rPr>
          <w:rFonts w:eastAsia="Calibri" w:cs="Arial"/>
          <w:sz w:val="24"/>
          <w:szCs w:val="24"/>
        </w:rPr>
        <w:t>use</w:t>
      </w:r>
      <w:r>
        <w:rPr>
          <w:rFonts w:eastAsia="Calibri" w:cs="Arial"/>
          <w:sz w:val="24"/>
          <w:szCs w:val="24"/>
        </w:rPr>
        <w:t>s statistics from</w:t>
      </w:r>
      <w:r w:rsidRPr="00294B7C">
        <w:rPr>
          <w:rFonts w:eastAsia="Calibri" w:cs="Arial"/>
          <w:sz w:val="24"/>
          <w:szCs w:val="24"/>
        </w:rPr>
        <w:t xml:space="preserve"> the 2011 Census </w:t>
      </w:r>
      <w:r>
        <w:rPr>
          <w:rFonts w:eastAsia="Calibri" w:cs="Arial"/>
          <w:sz w:val="24"/>
          <w:szCs w:val="24"/>
        </w:rPr>
        <w:t xml:space="preserve">which </w:t>
      </w:r>
      <w:r w:rsidRPr="00294B7C">
        <w:rPr>
          <w:rFonts w:eastAsia="Calibri" w:cs="Arial"/>
          <w:sz w:val="24"/>
          <w:szCs w:val="24"/>
        </w:rPr>
        <w:t>becam</w:t>
      </w:r>
      <w:r>
        <w:rPr>
          <w:rFonts w:eastAsia="Calibri" w:cs="Arial"/>
          <w:sz w:val="24"/>
          <w:szCs w:val="24"/>
        </w:rPr>
        <w:t xml:space="preserve">e available from June 2013, </w:t>
      </w:r>
      <w:r w:rsidRPr="00294B7C">
        <w:rPr>
          <w:rFonts w:eastAsia="Calibri" w:cs="Arial"/>
          <w:sz w:val="24"/>
          <w:szCs w:val="24"/>
        </w:rPr>
        <w:t>along with the 201</w:t>
      </w:r>
      <w:r>
        <w:rPr>
          <w:rFonts w:eastAsia="Calibri" w:cs="Arial"/>
          <w:sz w:val="24"/>
          <w:szCs w:val="24"/>
        </w:rPr>
        <w:t>6</w:t>
      </w:r>
      <w:r w:rsidRPr="00294B7C">
        <w:rPr>
          <w:rFonts w:eastAsia="Calibri" w:cs="Arial"/>
          <w:sz w:val="24"/>
          <w:szCs w:val="24"/>
        </w:rPr>
        <w:t xml:space="preserve"> NISRA</w:t>
      </w:r>
      <w:r>
        <w:rPr>
          <w:rFonts w:eastAsia="Calibri" w:cs="Arial"/>
          <w:sz w:val="24"/>
          <w:szCs w:val="24"/>
        </w:rPr>
        <w:t xml:space="preserve"> Mid-term Population Estimates and </w:t>
      </w:r>
      <w:r w:rsidRPr="00294B7C">
        <w:rPr>
          <w:rFonts w:eastAsia="Calibri" w:cs="Arial"/>
          <w:sz w:val="24"/>
          <w:szCs w:val="24"/>
        </w:rPr>
        <w:t xml:space="preserve">NI Multiple Deprivation Measure (NIMDM) 2010. The NIMDM 2010 has not been updated </w:t>
      </w:r>
      <w:proofErr w:type="gramStart"/>
      <w:r w:rsidRPr="00294B7C">
        <w:rPr>
          <w:rFonts w:eastAsia="Calibri" w:cs="Arial"/>
          <w:sz w:val="24"/>
          <w:szCs w:val="24"/>
        </w:rPr>
        <w:t>as yet</w:t>
      </w:r>
      <w:proofErr w:type="gramEnd"/>
      <w:r w:rsidRPr="00294B7C">
        <w:rPr>
          <w:rFonts w:eastAsia="Calibri" w:cs="Arial"/>
          <w:sz w:val="24"/>
          <w:szCs w:val="24"/>
        </w:rPr>
        <w:t xml:space="preserve">, so figures from it remain unchanged. </w:t>
      </w:r>
    </w:p>
    <w:p w14:paraId="197C01EC" w14:textId="77777777" w:rsidR="00E75C6E" w:rsidRDefault="00E75C6E" w:rsidP="00E75C6E">
      <w:pPr>
        <w:spacing w:after="0" w:line="240" w:lineRule="auto"/>
        <w:jc w:val="both"/>
        <w:rPr>
          <w:rFonts w:eastAsia="Calibri" w:cs="Arial"/>
          <w:sz w:val="24"/>
          <w:szCs w:val="24"/>
        </w:rPr>
      </w:pPr>
    </w:p>
    <w:p w14:paraId="6CFF95B7" w14:textId="77777777" w:rsidR="00E75C6E" w:rsidRDefault="00E75C6E" w:rsidP="008023CD">
      <w:pPr>
        <w:numPr>
          <w:ilvl w:val="0"/>
          <w:numId w:val="54"/>
        </w:numPr>
        <w:spacing w:after="0" w:line="240" w:lineRule="auto"/>
        <w:jc w:val="both"/>
        <w:rPr>
          <w:rFonts w:cs="Arial"/>
          <w:sz w:val="24"/>
          <w:szCs w:val="24"/>
        </w:rPr>
      </w:pPr>
      <w:r w:rsidRPr="00C032BE">
        <w:rPr>
          <w:rFonts w:cs="Arial"/>
          <w:sz w:val="24"/>
          <w:szCs w:val="24"/>
        </w:rPr>
        <w:t xml:space="preserve">The resident population of Dervock Settlement recorded at the 2011 Census was </w:t>
      </w:r>
      <w:r>
        <w:rPr>
          <w:rFonts w:cs="Arial"/>
          <w:sz w:val="24"/>
          <w:szCs w:val="24"/>
        </w:rPr>
        <w:t>714</w:t>
      </w:r>
      <w:r w:rsidRPr="00C032BE">
        <w:rPr>
          <w:rFonts w:cs="Arial"/>
          <w:sz w:val="24"/>
          <w:szCs w:val="24"/>
        </w:rPr>
        <w:t xml:space="preserve"> people </w:t>
      </w:r>
    </w:p>
    <w:p w14:paraId="241F8F2F" w14:textId="77777777" w:rsidR="00E75C6E" w:rsidRPr="00C032BE" w:rsidRDefault="00E75C6E" w:rsidP="00E75C6E">
      <w:pPr>
        <w:spacing w:after="0" w:line="240" w:lineRule="auto"/>
        <w:ind w:left="720"/>
        <w:jc w:val="both"/>
        <w:rPr>
          <w:rFonts w:cs="Arial"/>
          <w:sz w:val="24"/>
          <w:szCs w:val="24"/>
        </w:rPr>
      </w:pPr>
    </w:p>
    <w:p w14:paraId="69C4C1BB" w14:textId="77777777" w:rsidR="00E75C6E" w:rsidRPr="00C40D91" w:rsidRDefault="00E75C6E" w:rsidP="008023CD">
      <w:pPr>
        <w:numPr>
          <w:ilvl w:val="0"/>
          <w:numId w:val="54"/>
        </w:numPr>
        <w:spacing w:after="0" w:line="240" w:lineRule="auto"/>
        <w:jc w:val="both"/>
        <w:rPr>
          <w:rFonts w:cs="Arial"/>
          <w:sz w:val="24"/>
          <w:szCs w:val="24"/>
        </w:rPr>
      </w:pPr>
      <w:r>
        <w:rPr>
          <w:rFonts w:cs="Arial"/>
          <w:sz w:val="24"/>
          <w:szCs w:val="24"/>
        </w:rPr>
        <w:t>The population of Dervock ward increased</w:t>
      </w:r>
      <w:r w:rsidRPr="00C40D91">
        <w:rPr>
          <w:rFonts w:cs="Arial"/>
          <w:sz w:val="24"/>
          <w:szCs w:val="24"/>
        </w:rPr>
        <w:t xml:space="preserve"> by </w:t>
      </w:r>
      <w:r>
        <w:rPr>
          <w:rFonts w:cs="Arial"/>
          <w:sz w:val="24"/>
          <w:szCs w:val="24"/>
        </w:rPr>
        <w:t>2.39</w:t>
      </w:r>
      <w:r w:rsidRPr="00C40D91">
        <w:rPr>
          <w:rFonts w:cs="Arial"/>
          <w:sz w:val="24"/>
          <w:szCs w:val="24"/>
        </w:rPr>
        <w:t>% between the 2001 and 2011 Census</w:t>
      </w:r>
    </w:p>
    <w:p w14:paraId="3C4923F6" w14:textId="77777777" w:rsidR="00E75C6E" w:rsidRPr="007E65BF" w:rsidRDefault="00E75C6E" w:rsidP="00E75C6E">
      <w:pPr>
        <w:spacing w:after="0" w:line="240" w:lineRule="auto"/>
        <w:jc w:val="both"/>
        <w:rPr>
          <w:rFonts w:cs="Arial"/>
          <w:sz w:val="24"/>
          <w:szCs w:val="24"/>
        </w:rPr>
      </w:pPr>
    </w:p>
    <w:p w14:paraId="5CF565F6" w14:textId="77777777" w:rsidR="00E75C6E" w:rsidRDefault="00E75C6E" w:rsidP="008023CD">
      <w:pPr>
        <w:numPr>
          <w:ilvl w:val="0"/>
          <w:numId w:val="54"/>
        </w:numPr>
        <w:spacing w:after="0" w:line="240" w:lineRule="auto"/>
        <w:jc w:val="both"/>
        <w:rPr>
          <w:rFonts w:cs="Arial"/>
          <w:sz w:val="24"/>
          <w:szCs w:val="24"/>
        </w:rPr>
      </w:pPr>
      <w:r>
        <w:rPr>
          <w:rFonts w:cs="Arial"/>
          <w:sz w:val="24"/>
          <w:szCs w:val="24"/>
        </w:rPr>
        <w:t xml:space="preserve">22.13% (2011) of the resident population are under 16 years of age in comparison to the NI average of 20.8% (2016) </w:t>
      </w:r>
    </w:p>
    <w:p w14:paraId="4D558727" w14:textId="77777777" w:rsidR="00E75C6E" w:rsidRPr="007E65BF" w:rsidRDefault="00E75C6E" w:rsidP="00E75C6E">
      <w:pPr>
        <w:spacing w:after="0" w:line="240" w:lineRule="auto"/>
        <w:jc w:val="both"/>
        <w:rPr>
          <w:rFonts w:cs="Arial"/>
          <w:sz w:val="24"/>
          <w:szCs w:val="24"/>
        </w:rPr>
      </w:pPr>
    </w:p>
    <w:p w14:paraId="652EB583" w14:textId="77777777" w:rsidR="00E75C6E" w:rsidRPr="004073C7" w:rsidRDefault="00E75C6E" w:rsidP="008023CD">
      <w:pPr>
        <w:numPr>
          <w:ilvl w:val="0"/>
          <w:numId w:val="54"/>
        </w:numPr>
        <w:spacing w:after="0" w:line="240" w:lineRule="auto"/>
        <w:jc w:val="both"/>
        <w:rPr>
          <w:rFonts w:cs="Arial"/>
          <w:sz w:val="24"/>
          <w:szCs w:val="24"/>
        </w:rPr>
      </w:pPr>
      <w:r>
        <w:rPr>
          <w:rFonts w:cs="Arial"/>
          <w:sz w:val="24"/>
          <w:szCs w:val="24"/>
        </w:rPr>
        <w:t>9.10% (2011) of the resident population are over 65 years of age in comparison to the NI average of 16% (2016</w:t>
      </w:r>
      <w:r w:rsidRPr="00C428E0">
        <w:rPr>
          <w:rFonts w:cs="Arial"/>
          <w:sz w:val="24"/>
          <w:szCs w:val="24"/>
        </w:rPr>
        <w:t xml:space="preserve">) </w:t>
      </w:r>
    </w:p>
    <w:p w14:paraId="4BF65455" w14:textId="77777777" w:rsidR="00E75C6E" w:rsidRDefault="00E75C6E" w:rsidP="00E75C6E">
      <w:pPr>
        <w:pStyle w:val="ListParagraph"/>
        <w:jc w:val="both"/>
        <w:rPr>
          <w:rFonts w:eastAsia="Times New Roman" w:cs="Arial"/>
          <w:lang w:val="en-US"/>
        </w:rPr>
      </w:pPr>
    </w:p>
    <w:p w14:paraId="440E1061" w14:textId="77777777" w:rsidR="00E75C6E" w:rsidRDefault="00E75C6E" w:rsidP="008023CD">
      <w:pPr>
        <w:numPr>
          <w:ilvl w:val="0"/>
          <w:numId w:val="54"/>
        </w:numPr>
        <w:spacing w:after="0" w:line="240" w:lineRule="auto"/>
        <w:jc w:val="both"/>
        <w:rPr>
          <w:rFonts w:cs="Arial"/>
          <w:sz w:val="24"/>
          <w:szCs w:val="24"/>
        </w:rPr>
      </w:pPr>
      <w:r>
        <w:rPr>
          <w:rFonts w:cs="Arial"/>
          <w:sz w:val="24"/>
          <w:szCs w:val="24"/>
        </w:rPr>
        <w:t>5.18%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91.04%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6A97285C" w14:textId="77777777" w:rsidR="00E75C6E" w:rsidRPr="007E65BF" w:rsidRDefault="00E75C6E" w:rsidP="00E75C6E">
      <w:pPr>
        <w:spacing w:after="0" w:line="240" w:lineRule="auto"/>
        <w:jc w:val="both"/>
        <w:rPr>
          <w:rFonts w:cs="Arial"/>
          <w:sz w:val="24"/>
          <w:szCs w:val="24"/>
        </w:rPr>
      </w:pPr>
    </w:p>
    <w:p w14:paraId="43F44A6E" w14:textId="77777777" w:rsidR="00E75C6E" w:rsidRPr="005F4D2D" w:rsidRDefault="00E75C6E" w:rsidP="008023CD">
      <w:pPr>
        <w:numPr>
          <w:ilvl w:val="0"/>
          <w:numId w:val="54"/>
        </w:numPr>
        <w:spacing w:after="0" w:line="240" w:lineRule="auto"/>
        <w:jc w:val="both"/>
        <w:rPr>
          <w:rFonts w:cs="Arial"/>
          <w:sz w:val="24"/>
          <w:szCs w:val="24"/>
        </w:rPr>
      </w:pPr>
      <w:r>
        <w:rPr>
          <w:rFonts w:cs="Arial"/>
          <w:sz w:val="24"/>
          <w:szCs w:val="24"/>
        </w:rPr>
        <w:t>The p</w:t>
      </w:r>
      <w:r w:rsidRPr="007E65BF">
        <w:rPr>
          <w:rFonts w:cs="Arial"/>
          <w:sz w:val="24"/>
          <w:szCs w:val="24"/>
        </w:rPr>
        <w:t xml:space="preserve">ercentage of local people with low or no qualifications </w:t>
      </w:r>
      <w:r>
        <w:rPr>
          <w:rFonts w:cs="Arial"/>
          <w:sz w:val="24"/>
          <w:szCs w:val="24"/>
        </w:rPr>
        <w:t>was</w:t>
      </w:r>
      <w:r w:rsidRPr="007E65BF">
        <w:rPr>
          <w:rFonts w:cs="Arial"/>
          <w:sz w:val="24"/>
          <w:szCs w:val="24"/>
        </w:rPr>
        <w:t xml:space="preserve"> </w:t>
      </w:r>
      <w:r>
        <w:rPr>
          <w:rFonts w:cs="Arial"/>
          <w:sz w:val="24"/>
          <w:szCs w:val="24"/>
        </w:rPr>
        <w:t>53.42% in 2011</w:t>
      </w:r>
      <w:r w:rsidRPr="007E65BF">
        <w:rPr>
          <w:rFonts w:cs="Arial"/>
          <w:sz w:val="24"/>
          <w:szCs w:val="24"/>
        </w:rPr>
        <w:t xml:space="preserve">, </w:t>
      </w:r>
      <w:r>
        <w:rPr>
          <w:rFonts w:cs="Arial"/>
          <w:sz w:val="24"/>
          <w:szCs w:val="24"/>
        </w:rPr>
        <w:t xml:space="preserve">which is </w:t>
      </w:r>
      <w:r w:rsidRPr="007E65BF">
        <w:rPr>
          <w:rFonts w:cs="Arial"/>
          <w:sz w:val="24"/>
          <w:szCs w:val="24"/>
        </w:rPr>
        <w:t xml:space="preserve">higher than the NI average of </w:t>
      </w:r>
      <w:r>
        <w:rPr>
          <w:rFonts w:cs="Arial"/>
          <w:sz w:val="24"/>
          <w:szCs w:val="24"/>
        </w:rPr>
        <w:t>23.65</w:t>
      </w:r>
      <w:r w:rsidRPr="007E65BF">
        <w:rPr>
          <w:rFonts w:cs="Arial"/>
          <w:sz w:val="24"/>
          <w:szCs w:val="24"/>
        </w:rPr>
        <w:t xml:space="preserve">% </w:t>
      </w:r>
    </w:p>
    <w:p w14:paraId="0DD84537" w14:textId="77777777" w:rsidR="00E75C6E" w:rsidRPr="007E65BF" w:rsidRDefault="00E75C6E" w:rsidP="00E75C6E">
      <w:pPr>
        <w:spacing w:after="0" w:line="240" w:lineRule="auto"/>
        <w:jc w:val="both"/>
        <w:rPr>
          <w:rFonts w:cs="Arial"/>
          <w:sz w:val="24"/>
          <w:szCs w:val="24"/>
        </w:rPr>
      </w:pPr>
    </w:p>
    <w:p w14:paraId="3CE40DFF" w14:textId="77777777" w:rsidR="00E75C6E" w:rsidRPr="006F67D9" w:rsidRDefault="00E75C6E" w:rsidP="008023CD">
      <w:pPr>
        <w:numPr>
          <w:ilvl w:val="0"/>
          <w:numId w:val="54"/>
        </w:numPr>
        <w:spacing w:after="0" w:line="240" w:lineRule="auto"/>
        <w:jc w:val="both"/>
        <w:rPr>
          <w:rFonts w:cs="Arial"/>
          <w:sz w:val="24"/>
          <w:szCs w:val="24"/>
        </w:rPr>
      </w:pPr>
      <w:r>
        <w:rPr>
          <w:rFonts w:cs="Arial"/>
          <w:sz w:val="24"/>
          <w:szCs w:val="24"/>
        </w:rPr>
        <w:t>59.85</w:t>
      </w:r>
      <w:r w:rsidRPr="006F67D9">
        <w:rPr>
          <w:rFonts w:cs="Arial"/>
          <w:sz w:val="24"/>
          <w:szCs w:val="24"/>
        </w:rPr>
        <w:t>% (2011) of adults between 16 – 74 years are econ</w:t>
      </w:r>
      <w:r>
        <w:rPr>
          <w:rFonts w:cs="Arial"/>
          <w:sz w:val="24"/>
          <w:szCs w:val="24"/>
        </w:rPr>
        <w:t>omically active.  This is low</w:t>
      </w:r>
      <w:r w:rsidRPr="006F67D9">
        <w:rPr>
          <w:rFonts w:cs="Arial"/>
          <w:sz w:val="24"/>
          <w:szCs w:val="24"/>
        </w:rPr>
        <w:t xml:space="preserve">er than the NI average of </w:t>
      </w:r>
      <w:r>
        <w:rPr>
          <w:rFonts w:cs="Arial"/>
          <w:sz w:val="24"/>
          <w:szCs w:val="24"/>
        </w:rPr>
        <w:t>66.22</w:t>
      </w:r>
      <w:r w:rsidRPr="006F67D9">
        <w:rPr>
          <w:rFonts w:cs="Arial"/>
          <w:sz w:val="24"/>
          <w:szCs w:val="24"/>
        </w:rPr>
        <w:t xml:space="preserve">% (2011) </w:t>
      </w:r>
    </w:p>
    <w:p w14:paraId="13F9C043" w14:textId="77777777" w:rsidR="00E75C6E" w:rsidRPr="006F67D9" w:rsidRDefault="00E75C6E" w:rsidP="00E75C6E">
      <w:pPr>
        <w:spacing w:after="0" w:line="240" w:lineRule="auto"/>
        <w:jc w:val="both"/>
        <w:rPr>
          <w:rFonts w:cs="Arial"/>
          <w:sz w:val="24"/>
          <w:szCs w:val="24"/>
        </w:rPr>
      </w:pPr>
    </w:p>
    <w:p w14:paraId="6F518EE6" w14:textId="77777777" w:rsidR="00E75C6E" w:rsidRDefault="00E75C6E" w:rsidP="008023CD">
      <w:pPr>
        <w:numPr>
          <w:ilvl w:val="0"/>
          <w:numId w:val="54"/>
        </w:numPr>
        <w:spacing w:after="0" w:line="240" w:lineRule="auto"/>
        <w:jc w:val="both"/>
        <w:rPr>
          <w:rFonts w:cs="Arial"/>
          <w:sz w:val="24"/>
          <w:szCs w:val="24"/>
        </w:rPr>
      </w:pPr>
      <w:r>
        <w:rPr>
          <w:rFonts w:cs="Arial"/>
          <w:sz w:val="24"/>
          <w:szCs w:val="24"/>
        </w:rPr>
        <w:t>23.11% (2011)</w:t>
      </w:r>
      <w:r w:rsidRPr="007E65BF">
        <w:rPr>
          <w:rFonts w:cs="Arial"/>
          <w:sz w:val="24"/>
          <w:szCs w:val="24"/>
        </w:rPr>
        <w:t xml:space="preserve"> of the population have a limiting long-term illness, health problems or disability</w:t>
      </w:r>
    </w:p>
    <w:p w14:paraId="26E3EF1D" w14:textId="77777777" w:rsidR="00E75C6E" w:rsidRPr="007E65BF" w:rsidRDefault="00E75C6E" w:rsidP="00E75C6E">
      <w:pPr>
        <w:spacing w:after="0" w:line="240" w:lineRule="auto"/>
        <w:jc w:val="both"/>
        <w:rPr>
          <w:rFonts w:cs="Arial"/>
          <w:sz w:val="24"/>
          <w:szCs w:val="24"/>
        </w:rPr>
      </w:pPr>
    </w:p>
    <w:p w14:paraId="1158F232" w14:textId="77777777" w:rsidR="00E75C6E" w:rsidRDefault="00E75C6E" w:rsidP="008023CD">
      <w:pPr>
        <w:numPr>
          <w:ilvl w:val="0"/>
          <w:numId w:val="54"/>
        </w:numPr>
        <w:spacing w:after="0" w:line="240" w:lineRule="auto"/>
        <w:jc w:val="both"/>
        <w:rPr>
          <w:rFonts w:cs="Arial"/>
          <w:i/>
          <w:sz w:val="24"/>
          <w:szCs w:val="24"/>
        </w:rPr>
      </w:pPr>
      <w:r>
        <w:rPr>
          <w:rFonts w:cs="Arial"/>
          <w:sz w:val="24"/>
          <w:szCs w:val="24"/>
        </w:rPr>
        <w:t>Dervock ward</w:t>
      </w:r>
      <w:r w:rsidRPr="007E65BF">
        <w:rPr>
          <w:rFonts w:cs="Arial"/>
          <w:sz w:val="24"/>
          <w:szCs w:val="24"/>
        </w:rPr>
        <w:t xml:space="preserve"> </w:t>
      </w:r>
      <w:r>
        <w:rPr>
          <w:rFonts w:cs="Arial"/>
          <w:sz w:val="24"/>
          <w:szCs w:val="24"/>
        </w:rPr>
        <w:t>is one of the least deprived areas in NI, ranking</w:t>
      </w:r>
      <w:r w:rsidRPr="007E65BF">
        <w:rPr>
          <w:rFonts w:cs="Arial"/>
          <w:sz w:val="24"/>
          <w:szCs w:val="24"/>
        </w:rPr>
        <w:t xml:space="preserve"> within the top </w:t>
      </w:r>
      <w:r>
        <w:rPr>
          <w:rFonts w:cs="Arial"/>
          <w:sz w:val="24"/>
          <w:szCs w:val="24"/>
        </w:rPr>
        <w:t xml:space="preserve">62% </w:t>
      </w:r>
      <w:r w:rsidRPr="007E65BF">
        <w:rPr>
          <w:rFonts w:cs="Arial"/>
          <w:i/>
          <w:sz w:val="24"/>
          <w:szCs w:val="24"/>
        </w:rPr>
        <w:t>(No change – NIMDM 2010 Index)</w:t>
      </w:r>
    </w:p>
    <w:p w14:paraId="1C5026A8" w14:textId="77777777" w:rsidR="00E75C6E" w:rsidRPr="004B7527" w:rsidRDefault="00E75C6E" w:rsidP="00E75C6E">
      <w:pPr>
        <w:spacing w:after="0" w:line="240" w:lineRule="auto"/>
        <w:jc w:val="both"/>
        <w:rPr>
          <w:rFonts w:cs="Arial"/>
          <w:i/>
          <w:sz w:val="24"/>
          <w:szCs w:val="24"/>
        </w:rPr>
      </w:pPr>
    </w:p>
    <w:p w14:paraId="49E7C13D" w14:textId="77777777" w:rsidR="00E75C6E" w:rsidRPr="004B7527" w:rsidRDefault="00E75C6E" w:rsidP="008023CD">
      <w:pPr>
        <w:numPr>
          <w:ilvl w:val="0"/>
          <w:numId w:val="54"/>
        </w:numPr>
        <w:spacing w:after="0" w:line="240" w:lineRule="auto"/>
        <w:jc w:val="both"/>
        <w:rPr>
          <w:rFonts w:cs="Arial"/>
          <w:i/>
          <w:sz w:val="24"/>
          <w:szCs w:val="24"/>
        </w:rPr>
      </w:pPr>
      <w:r w:rsidRPr="004B7527">
        <w:rPr>
          <w:rFonts w:cs="Arial"/>
          <w:sz w:val="24"/>
          <w:szCs w:val="24"/>
        </w:rPr>
        <w:t xml:space="preserve">Proximity to Services Deprivation ranks within the top </w:t>
      </w:r>
      <w:r>
        <w:rPr>
          <w:rFonts w:cs="Arial"/>
          <w:sz w:val="24"/>
          <w:szCs w:val="24"/>
        </w:rPr>
        <w:t>32</w:t>
      </w:r>
      <w:r w:rsidRPr="004B7527">
        <w:rPr>
          <w:rFonts w:cs="Arial"/>
          <w:sz w:val="24"/>
          <w:szCs w:val="24"/>
        </w:rPr>
        <w:t xml:space="preserve">% </w:t>
      </w:r>
      <w:r>
        <w:rPr>
          <w:rFonts w:cs="Arial"/>
          <w:sz w:val="24"/>
          <w:szCs w:val="24"/>
        </w:rPr>
        <w:t xml:space="preserve">most deprived areas in NI </w:t>
      </w:r>
      <w:r w:rsidRPr="004B7527">
        <w:rPr>
          <w:rFonts w:cs="Arial"/>
          <w:i/>
          <w:sz w:val="24"/>
          <w:szCs w:val="24"/>
        </w:rPr>
        <w:t>(No change – NIMDM 2010 Index)</w:t>
      </w:r>
    </w:p>
    <w:p w14:paraId="5AED2291" w14:textId="77777777" w:rsidR="00E75C6E" w:rsidRPr="00294B7C" w:rsidRDefault="00E75C6E" w:rsidP="00E75C6E">
      <w:pPr>
        <w:spacing w:after="0" w:line="240" w:lineRule="auto"/>
        <w:jc w:val="both"/>
        <w:rPr>
          <w:sz w:val="24"/>
          <w:szCs w:val="24"/>
        </w:rPr>
      </w:pPr>
    </w:p>
    <w:p w14:paraId="58BA39A9" w14:textId="77777777" w:rsidR="007B6933" w:rsidRPr="007B6933" w:rsidRDefault="007B6933" w:rsidP="007B6933">
      <w:pPr>
        <w:rPr>
          <w:rFonts w:cs="Arial"/>
          <w:b/>
          <w:color w:val="1F497D"/>
          <w:sz w:val="28"/>
          <w:szCs w:val="28"/>
        </w:rPr>
      </w:pPr>
      <w:r w:rsidRPr="005E17FB">
        <w:rPr>
          <w:rFonts w:cs="Arial"/>
          <w:b/>
          <w:color w:val="1F497D"/>
          <w:sz w:val="28"/>
          <w:szCs w:val="28"/>
        </w:rPr>
        <w:t>Building on Foundations - Progress from the Previous Village Plan</w:t>
      </w:r>
    </w:p>
    <w:p w14:paraId="0D22D3D2" w14:textId="1BCAEE7F" w:rsidR="00981CF3" w:rsidRDefault="00DB4CFD" w:rsidP="001C42FE">
      <w:pPr>
        <w:spacing w:after="0"/>
        <w:jc w:val="both"/>
        <w:rPr>
          <w:rFonts w:cs="Arial"/>
          <w:sz w:val="24"/>
          <w:szCs w:val="40"/>
          <w:lang w:val="en-GB"/>
        </w:rPr>
      </w:pPr>
      <w:r w:rsidRPr="00DB4CFD">
        <w:rPr>
          <w:rFonts w:cs="Arial"/>
          <w:sz w:val="24"/>
          <w:szCs w:val="40"/>
          <w:lang w:val="en-GB"/>
        </w:rPr>
        <w:t>The physical fabric of the village has seen improvements through a CRISP scheme</w:t>
      </w:r>
      <w:r w:rsidR="00CC357B">
        <w:rPr>
          <w:rFonts w:cs="Arial"/>
          <w:sz w:val="24"/>
          <w:szCs w:val="40"/>
          <w:lang w:val="en-GB"/>
        </w:rPr>
        <w:t>, Groundworks NI</w:t>
      </w:r>
      <w:r w:rsidR="00B1448E">
        <w:rPr>
          <w:rFonts w:cs="Arial"/>
          <w:sz w:val="24"/>
          <w:szCs w:val="40"/>
          <w:lang w:val="en-GB"/>
        </w:rPr>
        <w:t xml:space="preserve"> initiative</w:t>
      </w:r>
      <w:r w:rsidRPr="00DB4CFD">
        <w:rPr>
          <w:rFonts w:cs="Arial"/>
          <w:sz w:val="24"/>
          <w:szCs w:val="40"/>
          <w:lang w:val="en-GB"/>
        </w:rPr>
        <w:t xml:space="preserve"> and environmental improvements</w:t>
      </w:r>
      <w:r>
        <w:rPr>
          <w:rFonts w:cs="Arial"/>
          <w:sz w:val="24"/>
          <w:szCs w:val="40"/>
          <w:lang w:val="en-GB"/>
        </w:rPr>
        <w:t xml:space="preserve"> which have brought about </w:t>
      </w:r>
      <w:proofErr w:type="gramStart"/>
      <w:r>
        <w:rPr>
          <w:rFonts w:cs="Arial"/>
          <w:sz w:val="24"/>
          <w:szCs w:val="40"/>
          <w:lang w:val="en-GB"/>
        </w:rPr>
        <w:t>a number of</w:t>
      </w:r>
      <w:proofErr w:type="gramEnd"/>
      <w:r>
        <w:rPr>
          <w:rFonts w:cs="Arial"/>
          <w:sz w:val="24"/>
          <w:szCs w:val="40"/>
          <w:lang w:val="en-GB"/>
        </w:rPr>
        <w:t xml:space="preserve"> positive features, including development of </w:t>
      </w:r>
      <w:r w:rsidR="005A2BB2">
        <w:rPr>
          <w:rFonts w:cs="Arial"/>
          <w:sz w:val="24"/>
          <w:szCs w:val="40"/>
          <w:lang w:val="en-GB"/>
        </w:rPr>
        <w:t xml:space="preserve">Market House, </w:t>
      </w:r>
      <w:r>
        <w:rPr>
          <w:rFonts w:cs="Arial"/>
          <w:sz w:val="24"/>
          <w:szCs w:val="40"/>
          <w:lang w:val="en-GB"/>
        </w:rPr>
        <w:t xml:space="preserve">Riverside </w:t>
      </w:r>
      <w:r w:rsidR="005A2BB2">
        <w:rPr>
          <w:rFonts w:cs="Arial"/>
          <w:sz w:val="24"/>
          <w:szCs w:val="40"/>
          <w:lang w:val="en-GB"/>
        </w:rPr>
        <w:t>p</w:t>
      </w:r>
      <w:r>
        <w:rPr>
          <w:rFonts w:cs="Arial"/>
          <w:sz w:val="24"/>
          <w:szCs w:val="40"/>
          <w:lang w:val="en-GB"/>
        </w:rPr>
        <w:t>ark</w:t>
      </w:r>
      <w:r w:rsidR="005A2BB2">
        <w:rPr>
          <w:rFonts w:cs="Arial"/>
          <w:sz w:val="24"/>
          <w:szCs w:val="40"/>
          <w:lang w:val="en-GB"/>
        </w:rPr>
        <w:t xml:space="preserve"> area</w:t>
      </w:r>
      <w:r>
        <w:rPr>
          <w:rFonts w:cs="Arial"/>
          <w:sz w:val="24"/>
          <w:szCs w:val="40"/>
          <w:lang w:val="en-GB"/>
        </w:rPr>
        <w:t xml:space="preserve"> and </w:t>
      </w:r>
      <w:r>
        <w:rPr>
          <w:rFonts w:cs="Arial"/>
          <w:sz w:val="24"/>
          <w:szCs w:val="40"/>
          <w:lang w:val="en-GB"/>
        </w:rPr>
        <w:lastRenderedPageBreak/>
        <w:t xml:space="preserve">graffiti removal. The village has also undergone significant </w:t>
      </w:r>
      <w:r w:rsidRPr="00DB4CFD">
        <w:rPr>
          <w:rFonts w:cs="Arial"/>
          <w:sz w:val="24"/>
          <w:szCs w:val="40"/>
          <w:lang w:val="en-GB"/>
        </w:rPr>
        <w:t xml:space="preserve">population growth </w:t>
      </w:r>
      <w:proofErr w:type="gramStart"/>
      <w:r w:rsidRPr="00DB4CFD">
        <w:rPr>
          <w:rFonts w:cs="Arial"/>
          <w:sz w:val="24"/>
          <w:szCs w:val="40"/>
          <w:lang w:val="en-GB"/>
        </w:rPr>
        <w:t>as a result of</w:t>
      </w:r>
      <w:proofErr w:type="gramEnd"/>
      <w:r w:rsidRPr="00DB4CFD">
        <w:rPr>
          <w:rFonts w:cs="Arial"/>
          <w:sz w:val="24"/>
          <w:szCs w:val="40"/>
          <w:lang w:val="en-GB"/>
        </w:rPr>
        <w:t xml:space="preserve"> n</w:t>
      </w:r>
      <w:r w:rsidR="00981CF3" w:rsidRPr="00DB4CFD">
        <w:rPr>
          <w:rFonts w:cs="Arial"/>
          <w:sz w:val="24"/>
          <w:szCs w:val="40"/>
          <w:lang w:val="en-GB"/>
        </w:rPr>
        <w:t>ew housing developments</w:t>
      </w:r>
      <w:r>
        <w:rPr>
          <w:rFonts w:cs="Arial"/>
          <w:sz w:val="24"/>
          <w:szCs w:val="40"/>
          <w:lang w:val="en-GB"/>
        </w:rPr>
        <w:t>.</w:t>
      </w:r>
      <w:r w:rsidR="00981CF3" w:rsidRPr="00DB4CFD">
        <w:rPr>
          <w:rFonts w:cs="Arial"/>
          <w:sz w:val="24"/>
          <w:szCs w:val="40"/>
          <w:lang w:val="en-GB"/>
        </w:rPr>
        <w:t xml:space="preserve"> </w:t>
      </w:r>
      <w:r w:rsidR="00000132">
        <w:rPr>
          <w:rFonts w:cs="Arial"/>
          <w:sz w:val="24"/>
          <w:szCs w:val="40"/>
          <w:lang w:val="en-GB"/>
        </w:rPr>
        <w:t xml:space="preserve">The construction of a new Community Centre with pitches and car parking has addressed many of the recreational needs identified previously and has provided the Dervock community with an important community asset in the form of accessible and </w:t>
      </w:r>
      <w:proofErr w:type="gramStart"/>
      <w:r w:rsidR="00000132">
        <w:rPr>
          <w:rFonts w:cs="Arial"/>
          <w:sz w:val="24"/>
          <w:szCs w:val="40"/>
          <w:lang w:val="en-GB"/>
        </w:rPr>
        <w:t>high quality</w:t>
      </w:r>
      <w:proofErr w:type="gramEnd"/>
      <w:r w:rsidR="00000132">
        <w:rPr>
          <w:rFonts w:cs="Arial"/>
          <w:sz w:val="24"/>
          <w:szCs w:val="40"/>
          <w:lang w:val="en-GB"/>
        </w:rPr>
        <w:t xml:space="preserve"> meeting and recreational space. </w:t>
      </w:r>
      <w:r w:rsidR="005A2BB2">
        <w:rPr>
          <w:rFonts w:cs="Arial"/>
          <w:sz w:val="24"/>
          <w:szCs w:val="40"/>
          <w:lang w:val="en-GB"/>
        </w:rPr>
        <w:t xml:space="preserve">These outputs provide a base from which to further regenerate Dervock to the benefit of both residents and visitors, building on tourism potential offered through the village’s location, natural assets and heritage. </w:t>
      </w:r>
    </w:p>
    <w:p w14:paraId="3FF39AA9" w14:textId="7F810C7F" w:rsidR="00000132" w:rsidRDefault="00000132" w:rsidP="001C42FE">
      <w:pPr>
        <w:spacing w:after="0"/>
        <w:jc w:val="both"/>
        <w:rPr>
          <w:rFonts w:cs="Arial"/>
          <w:sz w:val="24"/>
          <w:szCs w:val="40"/>
          <w:lang w:val="en-GB"/>
        </w:rPr>
      </w:pPr>
    </w:p>
    <w:p w14:paraId="14C972CE" w14:textId="02C0099D" w:rsidR="00000132" w:rsidRPr="00981CF3" w:rsidRDefault="00000132" w:rsidP="001C42FE">
      <w:pPr>
        <w:spacing w:after="0"/>
        <w:jc w:val="both"/>
        <w:rPr>
          <w:rFonts w:cs="Arial"/>
          <w:sz w:val="24"/>
          <w:szCs w:val="40"/>
          <w:lang w:val="en-GB"/>
        </w:rPr>
      </w:pPr>
      <w:r>
        <w:rPr>
          <w:rFonts w:cs="Arial"/>
          <w:sz w:val="24"/>
          <w:szCs w:val="40"/>
          <w:lang w:val="en-GB"/>
        </w:rPr>
        <w:t>While there have been improvements to the village’s capital assets, ther</w:t>
      </w:r>
      <w:r w:rsidR="009A2093">
        <w:rPr>
          <w:rFonts w:cs="Arial"/>
          <w:sz w:val="24"/>
          <w:szCs w:val="40"/>
          <w:lang w:val="en-GB"/>
        </w:rPr>
        <w:t>e</w:t>
      </w:r>
      <w:r>
        <w:rPr>
          <w:rFonts w:cs="Arial"/>
          <w:sz w:val="24"/>
          <w:szCs w:val="40"/>
          <w:lang w:val="en-GB"/>
        </w:rPr>
        <w:t xml:space="preserve"> remains a need to build community capacity, fostering participation beyond the</w:t>
      </w:r>
      <w:r w:rsidR="005A2BB2">
        <w:rPr>
          <w:rFonts w:cs="Arial"/>
          <w:sz w:val="24"/>
          <w:szCs w:val="40"/>
          <w:lang w:val="en-GB"/>
        </w:rPr>
        <w:t xml:space="preserve"> work of the</w:t>
      </w:r>
      <w:r>
        <w:rPr>
          <w:rFonts w:cs="Arial"/>
          <w:sz w:val="24"/>
          <w:szCs w:val="40"/>
          <w:lang w:val="en-GB"/>
        </w:rPr>
        <w:t xml:space="preserve"> Community Association </w:t>
      </w:r>
      <w:proofErr w:type="gramStart"/>
      <w:r>
        <w:rPr>
          <w:rFonts w:cs="Arial"/>
          <w:sz w:val="24"/>
          <w:szCs w:val="40"/>
          <w:lang w:val="en-GB"/>
        </w:rPr>
        <w:t>in order to</w:t>
      </w:r>
      <w:proofErr w:type="gramEnd"/>
      <w:r>
        <w:rPr>
          <w:rFonts w:cs="Arial"/>
          <w:sz w:val="24"/>
          <w:szCs w:val="40"/>
          <w:lang w:val="en-GB"/>
        </w:rPr>
        <w:t xml:space="preserve"> </w:t>
      </w:r>
      <w:r w:rsidR="009A2093">
        <w:rPr>
          <w:rFonts w:cs="Arial"/>
          <w:sz w:val="24"/>
          <w:szCs w:val="40"/>
          <w:lang w:val="en-GB"/>
        </w:rPr>
        <w:t>engage more groups in community development and services</w:t>
      </w:r>
      <w:r w:rsidR="005A2BB2">
        <w:rPr>
          <w:rFonts w:cs="Arial"/>
          <w:sz w:val="24"/>
          <w:szCs w:val="40"/>
          <w:lang w:val="en-GB"/>
        </w:rPr>
        <w:t xml:space="preserve"> and support the existing committee by </w:t>
      </w:r>
      <w:r w:rsidR="009A2093">
        <w:rPr>
          <w:rFonts w:cs="Arial"/>
          <w:sz w:val="24"/>
          <w:szCs w:val="40"/>
          <w:lang w:val="en-GB"/>
        </w:rPr>
        <w:t xml:space="preserve">generating new ideas and input. </w:t>
      </w:r>
      <w:r w:rsidR="00B1448E">
        <w:rPr>
          <w:rFonts w:cs="Arial"/>
          <w:sz w:val="24"/>
          <w:szCs w:val="40"/>
          <w:lang w:val="en-GB"/>
        </w:rPr>
        <w:t xml:space="preserve">The resultant Action Plan aims to </w:t>
      </w:r>
      <w:r w:rsidR="007F4E90">
        <w:rPr>
          <w:rFonts w:cs="Arial"/>
          <w:sz w:val="24"/>
          <w:szCs w:val="40"/>
          <w:lang w:val="en-GB"/>
        </w:rPr>
        <w:t xml:space="preserve">identify both capital and capacity measures </w:t>
      </w:r>
      <w:proofErr w:type="gramStart"/>
      <w:r w:rsidR="007F4E90">
        <w:rPr>
          <w:rFonts w:cs="Arial"/>
          <w:sz w:val="24"/>
          <w:szCs w:val="40"/>
          <w:lang w:val="en-GB"/>
        </w:rPr>
        <w:t>in order to</w:t>
      </w:r>
      <w:proofErr w:type="gramEnd"/>
      <w:r w:rsidR="007F4E90">
        <w:rPr>
          <w:rFonts w:cs="Arial"/>
          <w:sz w:val="24"/>
          <w:szCs w:val="40"/>
          <w:lang w:val="en-GB"/>
        </w:rPr>
        <w:t xml:space="preserve"> support the village renewal process in Dervock for the benefit of everyone. </w:t>
      </w:r>
    </w:p>
    <w:p w14:paraId="58FDCF09" w14:textId="2440F27F" w:rsidR="00DA551C" w:rsidRDefault="00DA551C" w:rsidP="00DA551C">
      <w:pPr>
        <w:spacing w:after="0" w:line="240" w:lineRule="auto"/>
        <w:ind w:left="714" w:hanging="357"/>
        <w:rPr>
          <w:rFonts w:cs="Arial"/>
          <w:b/>
          <w:color w:val="1F497D"/>
          <w:sz w:val="40"/>
          <w:szCs w:val="28"/>
        </w:rPr>
      </w:pPr>
      <w:r>
        <w:rPr>
          <w:rFonts w:cs="Arial"/>
          <w:b/>
          <w:color w:val="1F497D"/>
          <w:sz w:val="40"/>
          <w:szCs w:val="28"/>
        </w:rPr>
        <w:br w:type="page"/>
      </w:r>
    </w:p>
    <w:p w14:paraId="2876600B" w14:textId="603B2B6D" w:rsidR="004C7391" w:rsidRPr="00393D45" w:rsidRDefault="00DA551C" w:rsidP="004C7391">
      <w:pPr>
        <w:rPr>
          <w:rFonts w:cs="Arial"/>
          <w:b/>
          <w:color w:val="1F497D"/>
          <w:sz w:val="40"/>
          <w:szCs w:val="28"/>
        </w:rPr>
      </w:pPr>
      <w:r>
        <w:rPr>
          <w:rFonts w:cs="Arial"/>
          <w:b/>
          <w:color w:val="1F497D"/>
          <w:sz w:val="40"/>
          <w:szCs w:val="28"/>
        </w:rPr>
        <w:lastRenderedPageBreak/>
        <w:t>4.0</w:t>
      </w:r>
      <w:r>
        <w:rPr>
          <w:rFonts w:cs="Arial"/>
          <w:b/>
          <w:color w:val="1F497D"/>
          <w:sz w:val="40"/>
          <w:szCs w:val="28"/>
        </w:rPr>
        <w:tab/>
      </w:r>
      <w:r w:rsidR="004C7391" w:rsidRPr="00393D45">
        <w:rPr>
          <w:rFonts w:cs="Arial"/>
          <w:b/>
          <w:color w:val="1F497D"/>
          <w:sz w:val="40"/>
          <w:szCs w:val="28"/>
        </w:rPr>
        <w:t>WHAT PEOPLE SAID</w:t>
      </w:r>
    </w:p>
    <w:p w14:paraId="180FF462" w14:textId="69BB402E" w:rsidR="004C7391" w:rsidRDefault="002314D5" w:rsidP="004C7391">
      <w:pPr>
        <w:spacing w:after="0"/>
        <w:jc w:val="both"/>
        <w:rPr>
          <w:rFonts w:cs="Arial"/>
          <w:sz w:val="24"/>
          <w:szCs w:val="24"/>
        </w:rPr>
      </w:pPr>
      <w:r>
        <w:rPr>
          <w:rFonts w:cs="Arial"/>
          <w:sz w:val="24"/>
          <w:szCs w:val="24"/>
        </w:rPr>
        <w:t xml:space="preserve">The consultation process informing the Village Plan involved consultations with local groups and organisations </w:t>
      </w:r>
      <w:r w:rsidR="00737DC4">
        <w:rPr>
          <w:rFonts w:cs="Arial"/>
          <w:sz w:val="24"/>
          <w:szCs w:val="24"/>
        </w:rPr>
        <w:t xml:space="preserve">from </w:t>
      </w:r>
      <w:r>
        <w:rPr>
          <w:rFonts w:cs="Arial"/>
          <w:sz w:val="24"/>
          <w:szCs w:val="24"/>
        </w:rPr>
        <w:t>across the Dervock community</w:t>
      </w:r>
      <w:r w:rsidR="00BE1D30">
        <w:rPr>
          <w:rFonts w:cs="Arial"/>
          <w:sz w:val="24"/>
          <w:szCs w:val="24"/>
        </w:rPr>
        <w:t xml:space="preserve"> as identified in the database supplied by Dervock and District Community </w:t>
      </w:r>
      <w:r w:rsidR="00703A9D">
        <w:rPr>
          <w:rFonts w:cs="Arial"/>
          <w:sz w:val="24"/>
          <w:szCs w:val="24"/>
        </w:rPr>
        <w:t>Association</w:t>
      </w:r>
      <w:r>
        <w:rPr>
          <w:rFonts w:cs="Arial"/>
          <w:sz w:val="24"/>
          <w:szCs w:val="24"/>
        </w:rPr>
        <w:t xml:space="preserve">, in addition to a </w:t>
      </w:r>
      <w:r w:rsidRPr="005A604B">
        <w:rPr>
          <w:rFonts w:cs="Arial"/>
          <w:sz w:val="24"/>
          <w:szCs w:val="24"/>
        </w:rPr>
        <w:t>review of the previous</w:t>
      </w:r>
      <w:r>
        <w:rPr>
          <w:rFonts w:cs="Arial"/>
          <w:sz w:val="24"/>
          <w:szCs w:val="24"/>
        </w:rPr>
        <w:t xml:space="preserve"> Village Plan and </w:t>
      </w:r>
      <w:r w:rsidR="000B12BE">
        <w:rPr>
          <w:rFonts w:cs="Arial"/>
          <w:sz w:val="24"/>
          <w:szCs w:val="24"/>
        </w:rPr>
        <w:t xml:space="preserve">previous </w:t>
      </w:r>
      <w:r>
        <w:rPr>
          <w:rFonts w:cs="Arial"/>
          <w:sz w:val="24"/>
          <w:szCs w:val="24"/>
        </w:rPr>
        <w:t>community consultation information. Th</w:t>
      </w:r>
      <w:r w:rsidR="00737DC4">
        <w:rPr>
          <w:rFonts w:cs="Arial"/>
          <w:sz w:val="24"/>
          <w:szCs w:val="24"/>
        </w:rPr>
        <w:t xml:space="preserve">is included </w:t>
      </w:r>
      <w:r w:rsidR="004C7391">
        <w:rPr>
          <w:rFonts w:cs="Arial"/>
          <w:sz w:val="24"/>
          <w:szCs w:val="24"/>
        </w:rPr>
        <w:t xml:space="preserve">a </w:t>
      </w:r>
      <w:r w:rsidR="00404C0F">
        <w:rPr>
          <w:rFonts w:cs="Arial"/>
          <w:sz w:val="24"/>
          <w:szCs w:val="24"/>
        </w:rPr>
        <w:t xml:space="preserve">Ward </w:t>
      </w:r>
      <w:r w:rsidR="004C7391">
        <w:rPr>
          <w:rFonts w:cs="Arial"/>
          <w:sz w:val="24"/>
          <w:szCs w:val="24"/>
        </w:rPr>
        <w:t>Visioning exercise in 2016</w:t>
      </w:r>
      <w:r w:rsidR="00257DB9">
        <w:rPr>
          <w:rFonts w:cs="Arial"/>
          <w:sz w:val="24"/>
          <w:szCs w:val="24"/>
        </w:rPr>
        <w:t xml:space="preserve"> conduc</w:t>
      </w:r>
      <w:r w:rsidR="00404C0F">
        <w:rPr>
          <w:rFonts w:cs="Arial"/>
          <w:sz w:val="24"/>
          <w:szCs w:val="24"/>
        </w:rPr>
        <w:t xml:space="preserve">ted </w:t>
      </w:r>
      <w:r w:rsidR="00257DB9">
        <w:rPr>
          <w:rFonts w:cs="Arial"/>
          <w:sz w:val="24"/>
          <w:szCs w:val="24"/>
        </w:rPr>
        <w:t>by</w:t>
      </w:r>
      <w:r w:rsidR="00404C0F">
        <w:rPr>
          <w:rFonts w:cs="Arial"/>
          <w:sz w:val="24"/>
          <w:szCs w:val="24"/>
        </w:rPr>
        <w:t xml:space="preserve"> DCAL’s</w:t>
      </w:r>
      <w:r w:rsidR="00257DB9">
        <w:rPr>
          <w:rFonts w:cs="Arial"/>
          <w:sz w:val="24"/>
          <w:szCs w:val="24"/>
        </w:rPr>
        <w:t xml:space="preserve"> Ministerial </w:t>
      </w:r>
      <w:r w:rsidR="00404C0F">
        <w:rPr>
          <w:rFonts w:cs="Arial"/>
          <w:sz w:val="24"/>
          <w:szCs w:val="24"/>
        </w:rPr>
        <w:t>Advisory G</w:t>
      </w:r>
      <w:r w:rsidR="00257DB9">
        <w:rPr>
          <w:rFonts w:cs="Arial"/>
          <w:sz w:val="24"/>
          <w:szCs w:val="24"/>
        </w:rPr>
        <w:t>roup</w:t>
      </w:r>
      <w:r w:rsidR="00737DC4">
        <w:rPr>
          <w:rFonts w:cs="Arial"/>
          <w:sz w:val="24"/>
          <w:szCs w:val="24"/>
        </w:rPr>
        <w:t xml:space="preserve"> and an </w:t>
      </w:r>
      <w:r w:rsidR="004C7391">
        <w:rPr>
          <w:rFonts w:cs="Arial"/>
          <w:sz w:val="24"/>
          <w:szCs w:val="24"/>
        </w:rPr>
        <w:t xml:space="preserve">NIHE </w:t>
      </w:r>
      <w:r w:rsidR="00915851">
        <w:rPr>
          <w:rFonts w:cs="Arial"/>
          <w:sz w:val="24"/>
          <w:szCs w:val="24"/>
        </w:rPr>
        <w:t>Community Survey</w:t>
      </w:r>
      <w:r w:rsidR="004C7391">
        <w:rPr>
          <w:rFonts w:cs="Arial"/>
          <w:sz w:val="24"/>
          <w:szCs w:val="24"/>
        </w:rPr>
        <w:t xml:space="preserve"> </w:t>
      </w:r>
      <w:r w:rsidR="00737DC4">
        <w:rPr>
          <w:rFonts w:cs="Arial"/>
          <w:sz w:val="24"/>
          <w:szCs w:val="24"/>
        </w:rPr>
        <w:t>(</w:t>
      </w:r>
      <w:r w:rsidR="00CA6A2F">
        <w:rPr>
          <w:rFonts w:cs="Arial"/>
          <w:sz w:val="24"/>
          <w:szCs w:val="24"/>
        </w:rPr>
        <w:t>2016</w:t>
      </w:r>
      <w:r w:rsidR="00737DC4">
        <w:rPr>
          <w:rFonts w:cs="Arial"/>
          <w:sz w:val="24"/>
          <w:szCs w:val="24"/>
        </w:rPr>
        <w:t>)</w:t>
      </w:r>
      <w:r w:rsidR="004C7391" w:rsidRPr="00EE44A9">
        <w:rPr>
          <w:rFonts w:cs="Arial"/>
          <w:sz w:val="24"/>
          <w:szCs w:val="24"/>
        </w:rPr>
        <w:t xml:space="preserve">. </w:t>
      </w:r>
    </w:p>
    <w:p w14:paraId="5962DB2B" w14:textId="407EF6EF" w:rsidR="00737DC4" w:rsidRDefault="00737DC4" w:rsidP="004C7391">
      <w:pPr>
        <w:spacing w:after="0"/>
        <w:jc w:val="both"/>
        <w:rPr>
          <w:rFonts w:cs="Arial"/>
          <w:sz w:val="24"/>
          <w:szCs w:val="24"/>
        </w:rPr>
      </w:pPr>
    </w:p>
    <w:p w14:paraId="61D40165" w14:textId="33EC3C54" w:rsidR="00737DC4" w:rsidRDefault="00737DC4" w:rsidP="004C7391">
      <w:pPr>
        <w:spacing w:after="0"/>
        <w:jc w:val="both"/>
        <w:rPr>
          <w:rFonts w:cs="Arial"/>
          <w:sz w:val="24"/>
          <w:szCs w:val="24"/>
        </w:rPr>
      </w:pPr>
      <w:r>
        <w:rPr>
          <w:rFonts w:cs="Arial"/>
          <w:sz w:val="24"/>
          <w:szCs w:val="24"/>
        </w:rPr>
        <w:t>On completion of consultations, a draft Action Plan was drawn up and circulated to groups in advance of an information evening held in Dervock Community Centre. This afforded the opportunity to review the proposed actions and c</w:t>
      </w:r>
      <w:r w:rsidR="00BE40C5">
        <w:rPr>
          <w:rFonts w:cs="Arial"/>
          <w:sz w:val="24"/>
          <w:szCs w:val="24"/>
        </w:rPr>
        <w:t xml:space="preserve">onfirm </w:t>
      </w:r>
      <w:r>
        <w:rPr>
          <w:rFonts w:cs="Arial"/>
          <w:sz w:val="24"/>
          <w:szCs w:val="24"/>
        </w:rPr>
        <w:t>priority needs and issues. A final Village Plan and Action Plan was then produced.</w:t>
      </w:r>
    </w:p>
    <w:p w14:paraId="3C8FCBF7" w14:textId="77777777" w:rsidR="004C7391" w:rsidRPr="00EE44A9" w:rsidRDefault="004C7391" w:rsidP="004C7391">
      <w:pPr>
        <w:pStyle w:val="ListParagraph"/>
        <w:ind w:left="1134" w:firstLine="0"/>
        <w:rPr>
          <w:rFonts w:cs="Arial"/>
          <w:color w:val="1F497D"/>
          <w:sz w:val="28"/>
          <w:szCs w:val="28"/>
        </w:rPr>
      </w:pPr>
    </w:p>
    <w:p w14:paraId="5C03359E" w14:textId="73909825" w:rsidR="004C7391" w:rsidRPr="004C7391" w:rsidRDefault="004C7391" w:rsidP="004C7391">
      <w:pPr>
        <w:rPr>
          <w:rFonts w:cs="Arial"/>
          <w:b/>
          <w:color w:val="1F497D"/>
          <w:sz w:val="32"/>
          <w:szCs w:val="28"/>
        </w:rPr>
      </w:pPr>
      <w:r w:rsidRPr="004C7391">
        <w:rPr>
          <w:rFonts w:cs="Arial"/>
          <w:b/>
          <w:color w:val="1F497D"/>
          <w:sz w:val="32"/>
          <w:szCs w:val="28"/>
        </w:rPr>
        <w:t>Summary Findings</w:t>
      </w:r>
    </w:p>
    <w:p w14:paraId="06661020" w14:textId="77777777" w:rsidR="00A51A40" w:rsidRPr="00A51A40" w:rsidRDefault="00A51A40" w:rsidP="000B12BE">
      <w:pPr>
        <w:spacing w:after="0"/>
        <w:jc w:val="both"/>
        <w:rPr>
          <w:rFonts w:cs="Arial"/>
          <w:b/>
          <w:sz w:val="28"/>
          <w:szCs w:val="28"/>
        </w:rPr>
      </w:pPr>
      <w:r w:rsidRPr="00A51A40">
        <w:rPr>
          <w:rFonts w:cs="Arial"/>
          <w:b/>
          <w:sz w:val="28"/>
          <w:szCs w:val="28"/>
        </w:rPr>
        <w:t>Community Activity</w:t>
      </w:r>
    </w:p>
    <w:p w14:paraId="75CBB19D" w14:textId="77777777" w:rsidR="00A51A40" w:rsidRDefault="00735D11" w:rsidP="000B12BE">
      <w:pPr>
        <w:spacing w:after="0"/>
        <w:jc w:val="both"/>
        <w:rPr>
          <w:rFonts w:cs="Arial"/>
          <w:sz w:val="24"/>
          <w:szCs w:val="28"/>
        </w:rPr>
      </w:pPr>
      <w:r>
        <w:rPr>
          <w:rFonts w:cs="Arial"/>
          <w:sz w:val="24"/>
          <w:szCs w:val="28"/>
        </w:rPr>
        <w:t>While the NIHE community survey</w:t>
      </w:r>
      <w:r w:rsidR="005C6BA8">
        <w:rPr>
          <w:rFonts w:cs="Arial"/>
          <w:sz w:val="24"/>
          <w:szCs w:val="28"/>
        </w:rPr>
        <w:t xml:space="preserve"> generally found that there were solid satisfaction ratings with village life in Dervock</w:t>
      </w:r>
      <w:r w:rsidR="00B15C6A">
        <w:rPr>
          <w:rFonts w:cs="Arial"/>
          <w:sz w:val="24"/>
          <w:szCs w:val="28"/>
        </w:rPr>
        <w:t>, consultation informing the Village Plan did identify some areas for consideration. These included the need for improved awareness around community activities; the Community Association has recently re</w:t>
      </w:r>
      <w:r w:rsidR="00054CB2">
        <w:rPr>
          <w:rFonts w:cs="Arial"/>
          <w:sz w:val="24"/>
          <w:szCs w:val="28"/>
        </w:rPr>
        <w:t>invigorated</w:t>
      </w:r>
      <w:r w:rsidR="00B15C6A">
        <w:rPr>
          <w:rFonts w:cs="Arial"/>
          <w:sz w:val="24"/>
          <w:szCs w:val="28"/>
        </w:rPr>
        <w:t xml:space="preserve"> its membership, offering opportunity</w:t>
      </w:r>
      <w:r w:rsidR="00054CB2">
        <w:rPr>
          <w:rFonts w:cs="Arial"/>
          <w:sz w:val="24"/>
          <w:szCs w:val="28"/>
        </w:rPr>
        <w:t xml:space="preserve"> for more people to both become involved in the work of the Association and to develop linkages between the Community Association and other local clubs and organisations. The recently established North Antrim Villages Forum provides another capacity building mechanism for integration. Inter-generational relations were also identified as an area for attention, including provision of activities for </w:t>
      </w:r>
      <w:r w:rsidR="00CE6115">
        <w:rPr>
          <w:rFonts w:cs="Arial"/>
          <w:sz w:val="24"/>
          <w:szCs w:val="28"/>
        </w:rPr>
        <w:t xml:space="preserve">families and </w:t>
      </w:r>
      <w:r w:rsidR="00054CB2">
        <w:rPr>
          <w:rFonts w:cs="Arial"/>
          <w:sz w:val="24"/>
          <w:szCs w:val="28"/>
        </w:rPr>
        <w:t>young people.</w:t>
      </w:r>
      <w:r w:rsidR="00CE6115">
        <w:rPr>
          <w:rFonts w:cs="Arial"/>
          <w:sz w:val="24"/>
          <w:szCs w:val="28"/>
        </w:rPr>
        <w:t xml:space="preserve"> </w:t>
      </w:r>
    </w:p>
    <w:p w14:paraId="51E5EF8F" w14:textId="77777777" w:rsidR="00A51A40" w:rsidRDefault="00A51A40" w:rsidP="000B12BE">
      <w:pPr>
        <w:spacing w:after="0"/>
        <w:jc w:val="both"/>
        <w:rPr>
          <w:rFonts w:cs="Arial"/>
          <w:sz w:val="24"/>
          <w:szCs w:val="28"/>
        </w:rPr>
      </w:pPr>
    </w:p>
    <w:p w14:paraId="03FA30D9" w14:textId="615A7F5F" w:rsidR="005A0DE8" w:rsidRPr="005A0DE8" w:rsidRDefault="00CE6115" w:rsidP="005801B5">
      <w:pPr>
        <w:jc w:val="both"/>
        <w:rPr>
          <w:rFonts w:cs="Arial"/>
        </w:rPr>
      </w:pPr>
      <w:r>
        <w:rPr>
          <w:rFonts w:cs="Arial"/>
          <w:sz w:val="24"/>
          <w:szCs w:val="28"/>
        </w:rPr>
        <w:t xml:space="preserve">Practical examples were put forward, including building on </w:t>
      </w:r>
      <w:proofErr w:type="spellStart"/>
      <w:r>
        <w:rPr>
          <w:rFonts w:cs="Arial"/>
          <w:sz w:val="24"/>
          <w:szCs w:val="28"/>
        </w:rPr>
        <w:t>Dervock’s</w:t>
      </w:r>
      <w:proofErr w:type="spellEnd"/>
      <w:r>
        <w:rPr>
          <w:rFonts w:cs="Arial"/>
          <w:sz w:val="24"/>
          <w:szCs w:val="28"/>
        </w:rPr>
        <w:t xml:space="preserve"> history of fairs and community events, in addition to developing projects such as community allotments which could bring people together while generating a range of health and environmental benefits.  </w:t>
      </w:r>
      <w:r w:rsidR="00A51A40">
        <w:rPr>
          <w:rFonts w:cs="Arial"/>
          <w:sz w:val="24"/>
          <w:szCs w:val="28"/>
        </w:rPr>
        <w:t>While the Community Centre (council owned and managed) is a welcome addition to community infrastructure, it was felt that there could be greater awareness of events and activities held there – this offers scope for the Community Association and Council to work together to raise awareness.</w:t>
      </w:r>
      <w:r w:rsidR="005A0DE8">
        <w:rPr>
          <w:rFonts w:cs="Arial"/>
          <w:sz w:val="24"/>
          <w:szCs w:val="28"/>
        </w:rPr>
        <w:t xml:space="preserve"> It was felt that existing established</w:t>
      </w:r>
      <w:r w:rsidR="005801B5">
        <w:rPr>
          <w:rFonts w:cs="Arial"/>
          <w:sz w:val="24"/>
          <w:szCs w:val="28"/>
        </w:rPr>
        <w:t xml:space="preserve"> </w:t>
      </w:r>
      <w:r w:rsidR="005A0DE8">
        <w:rPr>
          <w:rFonts w:cs="Arial"/>
          <w:sz w:val="24"/>
          <w:szCs w:val="28"/>
        </w:rPr>
        <w:t xml:space="preserve">events such as the </w:t>
      </w:r>
      <w:r w:rsidR="005A0DE8" w:rsidRPr="005A0DE8">
        <w:rPr>
          <w:rFonts w:cs="Arial"/>
          <w:sz w:val="24"/>
        </w:rPr>
        <w:t xml:space="preserve">Kennedy McArthur </w:t>
      </w:r>
      <w:r w:rsidR="005A0DE8">
        <w:rPr>
          <w:rFonts w:cs="Arial"/>
          <w:sz w:val="24"/>
        </w:rPr>
        <w:t>R</w:t>
      </w:r>
      <w:r w:rsidR="005A0DE8" w:rsidRPr="005A0DE8">
        <w:rPr>
          <w:rFonts w:cs="Arial"/>
          <w:sz w:val="24"/>
        </w:rPr>
        <w:t>unning Festival</w:t>
      </w:r>
      <w:r w:rsidR="005801B5">
        <w:rPr>
          <w:rFonts w:cs="Arial"/>
          <w:sz w:val="24"/>
        </w:rPr>
        <w:t xml:space="preserve"> held annually </w:t>
      </w:r>
      <w:r w:rsidR="005801B5" w:rsidRPr="000609A5">
        <w:rPr>
          <w:rFonts w:cs="Arial"/>
          <w:sz w:val="24"/>
        </w:rPr>
        <w:t xml:space="preserve">in July </w:t>
      </w:r>
      <w:r w:rsidR="005801B5" w:rsidRPr="005801B5">
        <w:rPr>
          <w:rFonts w:cs="Arial"/>
          <w:sz w:val="24"/>
        </w:rPr>
        <w:t>offer opportunity</w:t>
      </w:r>
      <w:r w:rsidR="005801B5">
        <w:rPr>
          <w:rFonts w:cs="Arial"/>
          <w:sz w:val="24"/>
        </w:rPr>
        <w:t xml:space="preserve"> to further develop events to draw visitors to the area.</w:t>
      </w:r>
    </w:p>
    <w:p w14:paraId="56B49E14" w14:textId="1197466C" w:rsidR="00A51A40" w:rsidRPr="00A51A40" w:rsidRDefault="00A51A40" w:rsidP="000B12BE">
      <w:pPr>
        <w:spacing w:after="0"/>
        <w:jc w:val="both"/>
        <w:rPr>
          <w:rFonts w:cs="Arial"/>
          <w:b/>
          <w:sz w:val="28"/>
          <w:szCs w:val="28"/>
        </w:rPr>
      </w:pPr>
      <w:r w:rsidRPr="00A51A40">
        <w:rPr>
          <w:rFonts w:cs="Arial"/>
          <w:b/>
          <w:sz w:val="28"/>
          <w:szCs w:val="28"/>
        </w:rPr>
        <w:t>Village Environment</w:t>
      </w:r>
    </w:p>
    <w:p w14:paraId="23C9190E" w14:textId="013D3AAA" w:rsidR="00B95CE5" w:rsidRDefault="000B12BE" w:rsidP="000B12BE">
      <w:pPr>
        <w:spacing w:after="0"/>
        <w:jc w:val="both"/>
        <w:rPr>
          <w:rFonts w:cs="Arial"/>
          <w:sz w:val="24"/>
          <w:szCs w:val="28"/>
        </w:rPr>
      </w:pPr>
      <w:r>
        <w:rPr>
          <w:rFonts w:cs="Arial"/>
          <w:sz w:val="24"/>
          <w:szCs w:val="28"/>
        </w:rPr>
        <w:t>In terms of the physical fabric of the village, this is generally</w:t>
      </w:r>
      <w:r w:rsidR="00CE6115">
        <w:rPr>
          <w:rFonts w:cs="Arial"/>
          <w:sz w:val="24"/>
          <w:szCs w:val="28"/>
        </w:rPr>
        <w:t xml:space="preserve"> considered</w:t>
      </w:r>
      <w:r>
        <w:rPr>
          <w:rFonts w:cs="Arial"/>
          <w:sz w:val="24"/>
          <w:szCs w:val="28"/>
        </w:rPr>
        <w:t xml:space="preserve"> good with the village hosting attractive building such as the </w:t>
      </w:r>
      <w:r w:rsidRPr="00B95CE5">
        <w:rPr>
          <w:rFonts w:cs="Arial"/>
          <w:sz w:val="24"/>
          <w:szCs w:val="28"/>
        </w:rPr>
        <w:t>Market House and</w:t>
      </w:r>
      <w:r w:rsidRPr="000B12BE">
        <w:rPr>
          <w:rFonts w:cs="Arial"/>
          <w:sz w:val="24"/>
          <w:szCs w:val="28"/>
        </w:rPr>
        <w:t xml:space="preserve"> </w:t>
      </w:r>
      <w:r>
        <w:rPr>
          <w:rFonts w:cs="Arial"/>
          <w:sz w:val="24"/>
          <w:szCs w:val="28"/>
        </w:rPr>
        <w:t xml:space="preserve">having a village green in the </w:t>
      </w:r>
      <w:proofErr w:type="spellStart"/>
      <w:r>
        <w:rPr>
          <w:rFonts w:cs="Arial"/>
          <w:sz w:val="24"/>
          <w:szCs w:val="28"/>
        </w:rPr>
        <w:t>centre</w:t>
      </w:r>
      <w:proofErr w:type="spellEnd"/>
      <w:r>
        <w:rPr>
          <w:rFonts w:cs="Arial"/>
          <w:sz w:val="24"/>
          <w:szCs w:val="28"/>
        </w:rPr>
        <w:t xml:space="preserve"> of the village. </w:t>
      </w:r>
      <w:r w:rsidR="00B95CE5">
        <w:rPr>
          <w:rFonts w:cs="Arial"/>
          <w:sz w:val="24"/>
          <w:szCs w:val="28"/>
        </w:rPr>
        <w:t xml:space="preserve">These are the legacy of an IFI CRISP </w:t>
      </w:r>
      <w:r w:rsidR="00741B00">
        <w:rPr>
          <w:rFonts w:cs="Arial"/>
          <w:sz w:val="24"/>
          <w:szCs w:val="28"/>
        </w:rPr>
        <w:t xml:space="preserve">project and an Environmental Improvement </w:t>
      </w:r>
      <w:r w:rsidR="00741B00">
        <w:rPr>
          <w:rFonts w:cs="Arial"/>
          <w:sz w:val="24"/>
          <w:szCs w:val="28"/>
        </w:rPr>
        <w:lastRenderedPageBreak/>
        <w:t>Scheme</w:t>
      </w:r>
      <w:r w:rsidR="00741B00" w:rsidRPr="00741B00">
        <w:rPr>
          <w:rFonts w:cs="Arial"/>
          <w:sz w:val="24"/>
          <w:szCs w:val="28"/>
        </w:rPr>
        <w:t xml:space="preserve"> </w:t>
      </w:r>
      <w:r w:rsidR="00741B00">
        <w:rPr>
          <w:rFonts w:cs="Arial"/>
          <w:sz w:val="24"/>
          <w:szCs w:val="28"/>
        </w:rPr>
        <w:t xml:space="preserve">for the village Main Street, all of which have greatly improved the physical fabric and aesthetic of the village. It was felt that this investment is now at the point where maintenance work is required </w:t>
      </w:r>
      <w:proofErr w:type="gramStart"/>
      <w:r w:rsidR="00741B00">
        <w:rPr>
          <w:rFonts w:cs="Arial"/>
          <w:sz w:val="24"/>
          <w:szCs w:val="28"/>
        </w:rPr>
        <w:t>in order to</w:t>
      </w:r>
      <w:proofErr w:type="gramEnd"/>
      <w:r w:rsidR="00741B00">
        <w:rPr>
          <w:rFonts w:cs="Arial"/>
          <w:sz w:val="24"/>
          <w:szCs w:val="28"/>
        </w:rPr>
        <w:t xml:space="preserve"> ensure that the condition of the </w:t>
      </w:r>
      <w:r w:rsidR="000609A5">
        <w:rPr>
          <w:rFonts w:cs="Arial"/>
          <w:sz w:val="24"/>
          <w:szCs w:val="28"/>
        </w:rPr>
        <w:t xml:space="preserve">capital works is maintained to a good standard and the village retains its visual appeal. This is particularly important when developing measures to promote tourism in the village. </w:t>
      </w:r>
    </w:p>
    <w:p w14:paraId="5AA551A7" w14:textId="77777777" w:rsidR="00B95CE5" w:rsidRDefault="00B95CE5" w:rsidP="000B12BE">
      <w:pPr>
        <w:spacing w:after="0"/>
        <w:jc w:val="both"/>
        <w:rPr>
          <w:rFonts w:cs="Arial"/>
          <w:sz w:val="24"/>
          <w:szCs w:val="28"/>
        </w:rPr>
      </w:pPr>
    </w:p>
    <w:p w14:paraId="57E6C15B" w14:textId="2A2312B6" w:rsidR="007665F8" w:rsidRDefault="00697A86" w:rsidP="000B12BE">
      <w:pPr>
        <w:spacing w:after="0"/>
        <w:jc w:val="both"/>
        <w:rPr>
          <w:rFonts w:cs="Arial"/>
          <w:sz w:val="24"/>
          <w:szCs w:val="28"/>
        </w:rPr>
      </w:pPr>
      <w:r>
        <w:rPr>
          <w:rFonts w:cs="Arial"/>
          <w:sz w:val="24"/>
          <w:szCs w:val="28"/>
        </w:rPr>
        <w:t xml:space="preserve">Dervock </w:t>
      </w:r>
      <w:r w:rsidR="000B12BE">
        <w:rPr>
          <w:rFonts w:cs="Arial"/>
          <w:sz w:val="24"/>
          <w:szCs w:val="28"/>
        </w:rPr>
        <w:t xml:space="preserve">River offers much potential for contributing to village renewal through </w:t>
      </w:r>
      <w:proofErr w:type="gramStart"/>
      <w:r w:rsidR="000B12BE">
        <w:rPr>
          <w:rFonts w:cs="Arial"/>
          <w:sz w:val="24"/>
          <w:szCs w:val="28"/>
        </w:rPr>
        <w:t>angling based</w:t>
      </w:r>
      <w:proofErr w:type="gramEnd"/>
      <w:r w:rsidR="000B12BE">
        <w:rPr>
          <w:rFonts w:cs="Arial"/>
          <w:sz w:val="24"/>
          <w:szCs w:val="28"/>
        </w:rPr>
        <w:t xml:space="preserve"> activities. </w:t>
      </w:r>
      <w:r w:rsidR="007665F8">
        <w:rPr>
          <w:rFonts w:cs="Arial"/>
          <w:sz w:val="24"/>
          <w:szCs w:val="28"/>
        </w:rPr>
        <w:t xml:space="preserve">It was felt that this </w:t>
      </w:r>
      <w:proofErr w:type="gramStart"/>
      <w:r w:rsidR="007665F8">
        <w:rPr>
          <w:rFonts w:cs="Arial"/>
          <w:sz w:val="24"/>
          <w:szCs w:val="28"/>
        </w:rPr>
        <w:t>valuable asset</w:t>
      </w:r>
      <w:proofErr w:type="gramEnd"/>
      <w:r w:rsidR="007665F8">
        <w:rPr>
          <w:rFonts w:cs="Arial"/>
          <w:sz w:val="24"/>
          <w:szCs w:val="28"/>
        </w:rPr>
        <w:t xml:space="preserve"> could be better utilised, including educational programmes with</w:t>
      </w:r>
      <w:r w:rsidR="007665F8" w:rsidRPr="007665F8">
        <w:rPr>
          <w:rFonts w:cs="Arial"/>
          <w:sz w:val="24"/>
          <w:szCs w:val="28"/>
        </w:rPr>
        <w:t xml:space="preserve"> </w:t>
      </w:r>
      <w:r w:rsidR="007665F8">
        <w:rPr>
          <w:rFonts w:cs="Arial"/>
          <w:sz w:val="24"/>
          <w:szCs w:val="28"/>
        </w:rPr>
        <w:t>schools</w:t>
      </w:r>
      <w:r w:rsidR="007C0092">
        <w:rPr>
          <w:rFonts w:cs="Arial"/>
          <w:sz w:val="24"/>
          <w:szCs w:val="28"/>
        </w:rPr>
        <w:t xml:space="preserve">, angling open days and competitions and provision of fishing stands and walkways. </w:t>
      </w:r>
      <w:r w:rsidR="000B5F6A">
        <w:rPr>
          <w:rFonts w:cs="Arial"/>
          <w:sz w:val="24"/>
          <w:szCs w:val="28"/>
        </w:rPr>
        <w:t>Such proposals link with the Area Plan which identifies the river bank north of the bridge as a potential informal amenity area, with designated open space provision.</w:t>
      </w:r>
    </w:p>
    <w:p w14:paraId="45FFE5C4" w14:textId="77777777" w:rsidR="007665F8" w:rsidRDefault="007665F8" w:rsidP="000B12BE">
      <w:pPr>
        <w:spacing w:after="0"/>
        <w:jc w:val="both"/>
        <w:rPr>
          <w:rFonts w:cs="Arial"/>
          <w:sz w:val="24"/>
          <w:szCs w:val="28"/>
        </w:rPr>
      </w:pPr>
    </w:p>
    <w:p w14:paraId="0166AF58" w14:textId="49D813D6" w:rsidR="000B12BE" w:rsidRDefault="00B15C6A" w:rsidP="000B12BE">
      <w:pPr>
        <w:spacing w:after="0"/>
        <w:jc w:val="both"/>
        <w:rPr>
          <w:rFonts w:cs="Arial"/>
          <w:sz w:val="24"/>
          <w:szCs w:val="28"/>
        </w:rPr>
      </w:pPr>
      <w:r>
        <w:rPr>
          <w:rFonts w:cs="Arial"/>
          <w:sz w:val="24"/>
          <w:szCs w:val="28"/>
        </w:rPr>
        <w:t xml:space="preserve">Concerns were expressed about the location of the bonfire in the village and the potential for damage to the adjoining play area and equipment. </w:t>
      </w:r>
      <w:r w:rsidR="007665F8">
        <w:rPr>
          <w:rFonts w:cs="Arial"/>
          <w:sz w:val="24"/>
          <w:szCs w:val="28"/>
        </w:rPr>
        <w:t xml:space="preserve">Support was recorded for developing civic space in the </w:t>
      </w:r>
      <w:proofErr w:type="spellStart"/>
      <w:r w:rsidR="007665F8">
        <w:rPr>
          <w:rFonts w:cs="Arial"/>
          <w:sz w:val="24"/>
          <w:szCs w:val="28"/>
        </w:rPr>
        <w:t>centre</w:t>
      </w:r>
      <w:proofErr w:type="spellEnd"/>
      <w:r w:rsidR="007665F8">
        <w:rPr>
          <w:rFonts w:cs="Arial"/>
          <w:sz w:val="24"/>
          <w:szCs w:val="28"/>
        </w:rPr>
        <w:t xml:space="preserve"> of the village at the green area, providing a focal point for village life and recreation.</w:t>
      </w:r>
      <w:r w:rsidR="00506B0B">
        <w:rPr>
          <w:rFonts w:cs="Arial"/>
          <w:sz w:val="24"/>
          <w:szCs w:val="28"/>
        </w:rPr>
        <w:t xml:space="preserve"> Planting schemes were suggested to improve the appearance of the area, creating an attractive environment. </w:t>
      </w:r>
      <w:r w:rsidR="00CE6115">
        <w:rPr>
          <w:rFonts w:cs="Arial"/>
          <w:sz w:val="24"/>
          <w:szCs w:val="28"/>
        </w:rPr>
        <w:t>It was noted that there</w:t>
      </w:r>
      <w:r w:rsidR="00506B0B">
        <w:rPr>
          <w:rFonts w:cs="Arial"/>
          <w:sz w:val="24"/>
          <w:szCs w:val="28"/>
        </w:rPr>
        <w:t xml:space="preserve"> also</w:t>
      </w:r>
      <w:r w:rsidR="00CE6115">
        <w:rPr>
          <w:rFonts w:cs="Arial"/>
          <w:sz w:val="24"/>
          <w:szCs w:val="28"/>
        </w:rPr>
        <w:t xml:space="preserve"> needs to be </w:t>
      </w:r>
      <w:r w:rsidR="00A51A40">
        <w:rPr>
          <w:rFonts w:cs="Arial"/>
          <w:sz w:val="24"/>
          <w:szCs w:val="28"/>
        </w:rPr>
        <w:t xml:space="preserve">investment in maintaining and preserving key physical assets such as the bridge, fountain and memorial site while also undertaking ongoing environmental improvements in the village. </w:t>
      </w:r>
      <w:r w:rsidR="00250FC0">
        <w:rPr>
          <w:rFonts w:cs="Arial"/>
          <w:sz w:val="24"/>
          <w:szCs w:val="28"/>
        </w:rPr>
        <w:t xml:space="preserve">The removal of the youth assault course at Riverside Park has added to the lack of activities and facilities for young people in the village. </w:t>
      </w:r>
    </w:p>
    <w:p w14:paraId="582B65CE" w14:textId="77777777" w:rsidR="000B12BE" w:rsidRDefault="000B12BE" w:rsidP="000B12BE">
      <w:pPr>
        <w:spacing w:after="0"/>
        <w:jc w:val="both"/>
        <w:rPr>
          <w:rFonts w:cs="Arial"/>
          <w:sz w:val="24"/>
          <w:szCs w:val="28"/>
        </w:rPr>
      </w:pPr>
    </w:p>
    <w:p w14:paraId="618CF131" w14:textId="63978B04" w:rsidR="00D90233" w:rsidRDefault="00ED267D" w:rsidP="00D90233">
      <w:pPr>
        <w:jc w:val="both"/>
        <w:rPr>
          <w:rFonts w:cs="Arial"/>
          <w:sz w:val="24"/>
          <w:szCs w:val="32"/>
        </w:rPr>
      </w:pPr>
      <w:r>
        <w:rPr>
          <w:rFonts w:cs="Arial"/>
          <w:sz w:val="24"/>
          <w:szCs w:val="32"/>
        </w:rPr>
        <w:t xml:space="preserve">Dervock is host to </w:t>
      </w:r>
      <w:proofErr w:type="gramStart"/>
      <w:r>
        <w:rPr>
          <w:rFonts w:cs="Arial"/>
          <w:sz w:val="24"/>
          <w:szCs w:val="32"/>
        </w:rPr>
        <w:t>a number of</w:t>
      </w:r>
      <w:proofErr w:type="gramEnd"/>
      <w:r>
        <w:rPr>
          <w:rFonts w:cs="Arial"/>
          <w:sz w:val="24"/>
          <w:szCs w:val="32"/>
        </w:rPr>
        <w:t xml:space="preserve"> derelict/disused sites and buildings, some of which occupy key strategic locations in the village. Development of these will have a</w:t>
      </w:r>
      <w:r w:rsidR="000B12BE">
        <w:rPr>
          <w:rFonts w:cs="Arial"/>
          <w:sz w:val="24"/>
          <w:szCs w:val="32"/>
        </w:rPr>
        <w:t xml:space="preserve"> significant impact on village life; at the time of writing of </w:t>
      </w:r>
      <w:r w:rsidR="00BE373C">
        <w:rPr>
          <w:rFonts w:cs="Arial"/>
          <w:sz w:val="24"/>
          <w:szCs w:val="32"/>
        </w:rPr>
        <w:t>several of these properties had recently been purchased</w:t>
      </w:r>
      <w:r w:rsidR="00D90233">
        <w:rPr>
          <w:rFonts w:cs="Arial"/>
          <w:sz w:val="24"/>
          <w:szCs w:val="32"/>
        </w:rPr>
        <w:t xml:space="preserve"> - </w:t>
      </w:r>
      <w:r w:rsidR="00BE373C">
        <w:rPr>
          <w:rFonts w:cs="Arial"/>
          <w:sz w:val="24"/>
          <w:szCs w:val="32"/>
        </w:rPr>
        <w:t xml:space="preserve"> however</w:t>
      </w:r>
      <w:r w:rsidR="00D90233">
        <w:rPr>
          <w:rFonts w:cs="Arial"/>
          <w:sz w:val="24"/>
          <w:szCs w:val="32"/>
        </w:rPr>
        <w:t>,</w:t>
      </w:r>
      <w:r w:rsidR="00BE373C">
        <w:rPr>
          <w:rFonts w:cs="Arial"/>
          <w:sz w:val="24"/>
          <w:szCs w:val="32"/>
        </w:rPr>
        <w:t xml:space="preserve"> their intended purpose was </w:t>
      </w:r>
      <w:proofErr w:type="gramStart"/>
      <w:r w:rsidR="00BE373C">
        <w:rPr>
          <w:rFonts w:cs="Arial"/>
          <w:sz w:val="24"/>
          <w:szCs w:val="32"/>
        </w:rPr>
        <w:t>as yet</w:t>
      </w:r>
      <w:proofErr w:type="gramEnd"/>
      <w:r w:rsidR="00BE373C">
        <w:rPr>
          <w:rFonts w:cs="Arial"/>
          <w:sz w:val="24"/>
          <w:szCs w:val="32"/>
        </w:rPr>
        <w:t xml:space="preserve"> unknown. </w:t>
      </w:r>
    </w:p>
    <w:p w14:paraId="4A9359EC" w14:textId="67793710" w:rsidR="00D90233" w:rsidRDefault="00D90233" w:rsidP="00D90233">
      <w:pPr>
        <w:jc w:val="both"/>
        <w:rPr>
          <w:rFonts w:cs="Arial"/>
          <w:sz w:val="24"/>
          <w:szCs w:val="32"/>
        </w:rPr>
      </w:pPr>
      <w:r w:rsidRPr="00ED267D">
        <w:rPr>
          <w:rFonts w:cs="Arial"/>
          <w:sz w:val="24"/>
          <w:szCs w:val="32"/>
        </w:rPr>
        <w:t>Interest</w:t>
      </w:r>
      <w:r>
        <w:rPr>
          <w:rFonts w:cs="Arial"/>
          <w:sz w:val="24"/>
          <w:szCs w:val="32"/>
        </w:rPr>
        <w:t xml:space="preserve"> has been expressed in developing social economy projects</w:t>
      </w:r>
      <w:r w:rsidR="00250FC0">
        <w:rPr>
          <w:rFonts w:cs="Arial"/>
          <w:sz w:val="24"/>
          <w:szCs w:val="32"/>
        </w:rPr>
        <w:t xml:space="preserve">, including a possible printing business, </w:t>
      </w:r>
      <w:r>
        <w:rPr>
          <w:rFonts w:cs="Arial"/>
          <w:sz w:val="24"/>
          <w:szCs w:val="32"/>
        </w:rPr>
        <w:t xml:space="preserve">and potential sites have been identified. These </w:t>
      </w:r>
      <w:r w:rsidR="00B14DF6">
        <w:rPr>
          <w:rFonts w:cs="Arial"/>
          <w:sz w:val="24"/>
          <w:szCs w:val="32"/>
        </w:rPr>
        <w:t xml:space="preserve">ideas </w:t>
      </w:r>
      <w:r>
        <w:rPr>
          <w:rFonts w:cs="Arial"/>
          <w:sz w:val="24"/>
          <w:szCs w:val="32"/>
        </w:rPr>
        <w:t>offer</w:t>
      </w:r>
      <w:r w:rsidR="00B14DF6">
        <w:rPr>
          <w:rFonts w:cs="Arial"/>
          <w:sz w:val="24"/>
          <w:szCs w:val="32"/>
        </w:rPr>
        <w:t xml:space="preserve"> much potential in terms of bringing currently disused sites back into use while also offering opportunity for local, pa</w:t>
      </w:r>
      <w:r w:rsidR="005C6BA8">
        <w:rPr>
          <w:rFonts w:cs="Arial"/>
          <w:sz w:val="24"/>
          <w:szCs w:val="32"/>
        </w:rPr>
        <w:t xml:space="preserve">rticularly </w:t>
      </w:r>
      <w:r w:rsidR="00B14DF6">
        <w:rPr>
          <w:rFonts w:cs="Arial"/>
          <w:sz w:val="24"/>
          <w:szCs w:val="32"/>
        </w:rPr>
        <w:t xml:space="preserve">young people, gain valuable new skills and experiences. </w:t>
      </w:r>
    </w:p>
    <w:p w14:paraId="707482E7" w14:textId="77713FA3" w:rsidR="00A51A40" w:rsidRPr="00A51A40" w:rsidRDefault="00A51A40" w:rsidP="00D90233">
      <w:pPr>
        <w:jc w:val="both"/>
        <w:rPr>
          <w:rFonts w:cs="Arial"/>
          <w:b/>
          <w:sz w:val="28"/>
          <w:szCs w:val="32"/>
        </w:rPr>
      </w:pPr>
      <w:r w:rsidRPr="00A51A40">
        <w:rPr>
          <w:rFonts w:cs="Arial"/>
          <w:b/>
          <w:sz w:val="28"/>
          <w:szCs w:val="32"/>
        </w:rPr>
        <w:t xml:space="preserve">History and Heritage </w:t>
      </w:r>
    </w:p>
    <w:p w14:paraId="1DE209E6" w14:textId="3A0185DD" w:rsidR="00D90233" w:rsidRDefault="00D90233" w:rsidP="00D90233">
      <w:pPr>
        <w:jc w:val="both"/>
        <w:rPr>
          <w:rFonts w:cs="Arial"/>
          <w:sz w:val="24"/>
          <w:szCs w:val="32"/>
        </w:rPr>
      </w:pPr>
      <w:r w:rsidRPr="00737DC4">
        <w:rPr>
          <w:rFonts w:cs="Arial"/>
          <w:sz w:val="24"/>
          <w:szCs w:val="28"/>
        </w:rPr>
        <w:t>Th</w:t>
      </w:r>
      <w:r>
        <w:rPr>
          <w:rFonts w:cs="Arial"/>
          <w:sz w:val="24"/>
          <w:szCs w:val="28"/>
        </w:rPr>
        <w:t>e consultation found that Dervock has a very rich heritage, in addition to a wealth of natural resources including Garry Bog</w:t>
      </w:r>
      <w:r w:rsidR="005A0DE8">
        <w:rPr>
          <w:rFonts w:cs="Arial"/>
          <w:sz w:val="24"/>
          <w:szCs w:val="28"/>
        </w:rPr>
        <w:t xml:space="preserve"> (the second largest bog on the island) </w:t>
      </w:r>
      <w:r>
        <w:rPr>
          <w:rFonts w:cs="Arial"/>
          <w:sz w:val="24"/>
          <w:szCs w:val="28"/>
        </w:rPr>
        <w:t xml:space="preserve">and the </w:t>
      </w:r>
      <w:r w:rsidR="00697A86">
        <w:rPr>
          <w:rFonts w:cs="Arial"/>
          <w:sz w:val="24"/>
          <w:szCs w:val="28"/>
        </w:rPr>
        <w:t xml:space="preserve">Dervock </w:t>
      </w:r>
      <w:r w:rsidRPr="00BE40C5">
        <w:rPr>
          <w:rFonts w:cs="Arial"/>
          <w:sz w:val="24"/>
          <w:szCs w:val="32"/>
        </w:rPr>
        <w:t xml:space="preserve">River </w:t>
      </w:r>
      <w:r>
        <w:rPr>
          <w:rFonts w:cs="Arial"/>
          <w:sz w:val="24"/>
          <w:szCs w:val="32"/>
        </w:rPr>
        <w:t xml:space="preserve">which flows through the village. Being the ancestral home of a former United States President and an Olympic Gold </w:t>
      </w:r>
      <w:proofErr w:type="spellStart"/>
      <w:r>
        <w:rPr>
          <w:rFonts w:cs="Arial"/>
          <w:sz w:val="24"/>
          <w:szCs w:val="32"/>
        </w:rPr>
        <w:t>Medallist</w:t>
      </w:r>
      <w:proofErr w:type="spellEnd"/>
      <w:r>
        <w:rPr>
          <w:rFonts w:cs="Arial"/>
          <w:sz w:val="24"/>
          <w:szCs w:val="32"/>
        </w:rPr>
        <w:t xml:space="preserve">, in addition to its proximity to the Dark Hedges which have now evolved into a key tourist attraction in NI presents Dervock with much opportunity to develop a strong tourism offer which can appeal to many market segments. </w:t>
      </w:r>
      <w:r w:rsidR="00C6485A">
        <w:rPr>
          <w:rFonts w:cs="Arial"/>
          <w:sz w:val="24"/>
          <w:szCs w:val="32"/>
        </w:rPr>
        <w:t xml:space="preserve">It was felt </w:t>
      </w:r>
      <w:r w:rsidR="007665F8">
        <w:rPr>
          <w:rFonts w:cs="Arial"/>
          <w:sz w:val="24"/>
          <w:szCs w:val="32"/>
        </w:rPr>
        <w:t xml:space="preserve">that more could be done </w:t>
      </w:r>
      <w:r w:rsidR="00341049">
        <w:rPr>
          <w:rFonts w:cs="Arial"/>
          <w:sz w:val="24"/>
          <w:szCs w:val="32"/>
        </w:rPr>
        <w:t xml:space="preserve">through signage and interpretation </w:t>
      </w:r>
      <w:r w:rsidR="007665F8">
        <w:rPr>
          <w:rFonts w:cs="Arial"/>
          <w:sz w:val="24"/>
          <w:szCs w:val="32"/>
        </w:rPr>
        <w:t xml:space="preserve">to develop and promote these features of village history, including its naval history. </w:t>
      </w:r>
      <w:r w:rsidR="003F52D2">
        <w:rPr>
          <w:rFonts w:cs="Arial"/>
          <w:sz w:val="24"/>
          <w:szCs w:val="32"/>
        </w:rPr>
        <w:t xml:space="preserve">Due to its location close to the Dark </w:t>
      </w:r>
      <w:r w:rsidR="003F52D2">
        <w:rPr>
          <w:rFonts w:cs="Arial"/>
          <w:sz w:val="24"/>
          <w:szCs w:val="32"/>
        </w:rPr>
        <w:lastRenderedPageBreak/>
        <w:t>Hedges and the Causeway Coastal route</w:t>
      </w:r>
      <w:r w:rsidR="005A604B">
        <w:rPr>
          <w:rFonts w:cs="Arial"/>
          <w:sz w:val="24"/>
          <w:szCs w:val="32"/>
        </w:rPr>
        <w:t>, Dervock sees a lot of coach transport travelling through the village; a key challenge is encouraging some of this traffic to stop in the village.</w:t>
      </w:r>
    </w:p>
    <w:p w14:paraId="6A807F08" w14:textId="77F7789A" w:rsidR="005C6BA8" w:rsidRDefault="005C6BA8" w:rsidP="00D90233">
      <w:pPr>
        <w:jc w:val="both"/>
        <w:rPr>
          <w:rFonts w:cs="Arial"/>
          <w:sz w:val="24"/>
          <w:szCs w:val="32"/>
        </w:rPr>
      </w:pPr>
      <w:r>
        <w:rPr>
          <w:rFonts w:cs="Arial"/>
          <w:sz w:val="24"/>
          <w:szCs w:val="32"/>
        </w:rPr>
        <w:t>These op</w:t>
      </w:r>
      <w:r w:rsidR="007665F8">
        <w:rPr>
          <w:rFonts w:cs="Arial"/>
          <w:sz w:val="24"/>
          <w:szCs w:val="32"/>
        </w:rPr>
        <w:t>inions</w:t>
      </w:r>
      <w:r>
        <w:rPr>
          <w:rFonts w:cs="Arial"/>
          <w:sz w:val="24"/>
          <w:szCs w:val="32"/>
        </w:rPr>
        <w:t xml:space="preserve"> tie in with the findings of the </w:t>
      </w:r>
      <w:r w:rsidR="00A661ED">
        <w:rPr>
          <w:rFonts w:cs="Arial"/>
          <w:sz w:val="24"/>
          <w:szCs w:val="32"/>
        </w:rPr>
        <w:t>W</w:t>
      </w:r>
      <w:r>
        <w:rPr>
          <w:rFonts w:cs="Arial"/>
          <w:sz w:val="24"/>
          <w:szCs w:val="32"/>
        </w:rPr>
        <w:t xml:space="preserve">ard </w:t>
      </w:r>
      <w:r w:rsidR="00A661ED">
        <w:rPr>
          <w:rFonts w:cs="Arial"/>
          <w:sz w:val="24"/>
          <w:szCs w:val="32"/>
        </w:rPr>
        <w:t>V</w:t>
      </w:r>
      <w:r>
        <w:rPr>
          <w:rFonts w:cs="Arial"/>
          <w:sz w:val="24"/>
          <w:szCs w:val="32"/>
        </w:rPr>
        <w:t>ision report</w:t>
      </w:r>
      <w:r w:rsidR="00A661ED">
        <w:rPr>
          <w:rFonts w:cs="Arial"/>
          <w:sz w:val="24"/>
          <w:szCs w:val="32"/>
        </w:rPr>
        <w:t xml:space="preserve"> which identified </w:t>
      </w:r>
      <w:proofErr w:type="gramStart"/>
      <w:r w:rsidR="00A661ED">
        <w:rPr>
          <w:rFonts w:cs="Arial"/>
          <w:sz w:val="24"/>
          <w:szCs w:val="32"/>
        </w:rPr>
        <w:t>a number of</w:t>
      </w:r>
      <w:proofErr w:type="gramEnd"/>
      <w:r w:rsidR="00A661ED">
        <w:rPr>
          <w:rFonts w:cs="Arial"/>
          <w:sz w:val="24"/>
          <w:szCs w:val="32"/>
        </w:rPr>
        <w:t xml:space="preserve"> opportunities, including</w:t>
      </w:r>
      <w:r w:rsidR="00FA7FA0">
        <w:rPr>
          <w:rFonts w:cs="Arial"/>
          <w:sz w:val="24"/>
          <w:szCs w:val="32"/>
        </w:rPr>
        <w:t xml:space="preserve"> initiatives to</w:t>
      </w:r>
      <w:r w:rsidR="00A661ED">
        <w:rPr>
          <w:rFonts w:cs="Arial"/>
          <w:sz w:val="24"/>
          <w:szCs w:val="32"/>
        </w:rPr>
        <w:t xml:space="preserve"> </w:t>
      </w:r>
      <w:r w:rsidR="00FA7FA0">
        <w:rPr>
          <w:rFonts w:cs="Arial"/>
          <w:sz w:val="24"/>
          <w:szCs w:val="32"/>
        </w:rPr>
        <w:t>promote</w:t>
      </w:r>
      <w:r w:rsidR="0088105A">
        <w:rPr>
          <w:rFonts w:cs="Arial"/>
          <w:sz w:val="24"/>
          <w:szCs w:val="32"/>
        </w:rPr>
        <w:t xml:space="preserve"> local heritage to a wider audience and the </w:t>
      </w:r>
      <w:r w:rsidR="00A661ED">
        <w:rPr>
          <w:rFonts w:cs="Arial"/>
          <w:sz w:val="24"/>
          <w:szCs w:val="32"/>
        </w:rPr>
        <w:t xml:space="preserve">development of links for international tourism, which could benefit the Dervock community. </w:t>
      </w:r>
    </w:p>
    <w:p w14:paraId="3C6B1351" w14:textId="25B339CC" w:rsidR="004C7391" w:rsidRPr="00854E80" w:rsidRDefault="004C7391" w:rsidP="004C7391">
      <w:pPr>
        <w:spacing w:after="0"/>
        <w:jc w:val="both"/>
        <w:rPr>
          <w:rFonts w:cs="Arial"/>
          <w:b/>
          <w:color w:val="1F497D"/>
          <w:sz w:val="32"/>
          <w:szCs w:val="32"/>
        </w:rPr>
      </w:pPr>
      <w:r w:rsidRPr="00854E80">
        <w:rPr>
          <w:rFonts w:cs="Arial"/>
          <w:b/>
          <w:color w:val="1F497D"/>
          <w:sz w:val="32"/>
          <w:szCs w:val="32"/>
        </w:rPr>
        <w:t xml:space="preserve">SWOT Analysis </w:t>
      </w:r>
    </w:p>
    <w:p w14:paraId="72D0DBA5" w14:textId="77777777" w:rsidR="004C7391" w:rsidRPr="00854E80" w:rsidRDefault="004C7391" w:rsidP="004C7391">
      <w:pPr>
        <w:jc w:val="both"/>
        <w:rPr>
          <w:rFonts w:cs="Arial"/>
          <w:sz w:val="24"/>
          <w:szCs w:val="24"/>
        </w:rPr>
      </w:pPr>
      <w:r>
        <w:rPr>
          <w:rFonts w:cs="Arial"/>
          <w:sz w:val="24"/>
          <w:szCs w:val="24"/>
        </w:rPr>
        <w:t>Following analysis of community consultation feedback, a</w:t>
      </w:r>
      <w:r w:rsidRPr="00854E80">
        <w:rPr>
          <w:rFonts w:cs="Arial"/>
          <w:sz w:val="24"/>
          <w:szCs w:val="24"/>
        </w:rPr>
        <w:t xml:space="preserve"> </w:t>
      </w:r>
      <w:r>
        <w:rPr>
          <w:rFonts w:cs="Arial"/>
          <w:sz w:val="24"/>
          <w:szCs w:val="24"/>
        </w:rPr>
        <w:t xml:space="preserve">Dervock </w:t>
      </w:r>
      <w:r w:rsidRPr="00854E80">
        <w:rPr>
          <w:rFonts w:cs="Arial"/>
          <w:sz w:val="24"/>
          <w:szCs w:val="24"/>
        </w:rPr>
        <w:t>village SWOT analysis was constructed as follows:</w:t>
      </w: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786"/>
        <w:gridCol w:w="4820"/>
      </w:tblGrid>
      <w:tr w:rsidR="004C7391" w:rsidRPr="00854E80" w14:paraId="1F5DA97C" w14:textId="77777777" w:rsidTr="00C6485A">
        <w:tc>
          <w:tcPr>
            <w:tcW w:w="4786" w:type="dxa"/>
            <w:tcBorders>
              <w:bottom w:val="single" w:sz="18" w:space="0" w:color="4F81BD"/>
            </w:tcBorders>
          </w:tcPr>
          <w:p w14:paraId="5187453F" w14:textId="4F448196" w:rsidR="004C7391" w:rsidRPr="00854E80" w:rsidRDefault="004C7391" w:rsidP="00C6485A">
            <w:pPr>
              <w:tabs>
                <w:tab w:val="num" w:pos="1800"/>
              </w:tabs>
              <w:spacing w:after="0"/>
              <w:jc w:val="both"/>
              <w:rPr>
                <w:rFonts w:cs="Arial"/>
                <w:b/>
                <w:bCs/>
                <w:sz w:val="28"/>
                <w:szCs w:val="28"/>
              </w:rPr>
            </w:pPr>
            <w:r w:rsidRPr="00854E80">
              <w:rPr>
                <w:rFonts w:cs="Arial"/>
                <w:b/>
                <w:bCs/>
                <w:sz w:val="28"/>
                <w:szCs w:val="28"/>
              </w:rPr>
              <w:t>Strengths</w:t>
            </w:r>
          </w:p>
        </w:tc>
        <w:tc>
          <w:tcPr>
            <w:tcW w:w="4820" w:type="dxa"/>
            <w:tcBorders>
              <w:bottom w:val="single" w:sz="18" w:space="0" w:color="4F81BD"/>
            </w:tcBorders>
          </w:tcPr>
          <w:p w14:paraId="4D7868EA" w14:textId="77777777" w:rsidR="004C7391" w:rsidRPr="00854E80" w:rsidRDefault="004C7391" w:rsidP="00C6485A">
            <w:pPr>
              <w:tabs>
                <w:tab w:val="num" w:pos="1800"/>
              </w:tabs>
              <w:spacing w:after="0"/>
              <w:jc w:val="both"/>
              <w:rPr>
                <w:rFonts w:cs="Arial"/>
                <w:b/>
                <w:bCs/>
                <w:sz w:val="28"/>
                <w:szCs w:val="28"/>
              </w:rPr>
            </w:pPr>
            <w:r w:rsidRPr="00854E80">
              <w:rPr>
                <w:rFonts w:cs="Arial"/>
                <w:b/>
                <w:bCs/>
                <w:sz w:val="28"/>
                <w:szCs w:val="28"/>
              </w:rPr>
              <w:t>Weaknesses</w:t>
            </w:r>
          </w:p>
        </w:tc>
      </w:tr>
      <w:tr w:rsidR="004C7391" w:rsidRPr="00854E80" w14:paraId="092B6606" w14:textId="77777777" w:rsidTr="00C6485A">
        <w:tc>
          <w:tcPr>
            <w:tcW w:w="4786" w:type="dxa"/>
            <w:shd w:val="clear" w:color="auto" w:fill="D3DFEE"/>
          </w:tcPr>
          <w:p w14:paraId="77F579EB" w14:textId="27FB11EB" w:rsidR="004C7391" w:rsidRPr="00732E97" w:rsidRDefault="004C7391" w:rsidP="00B95CE5">
            <w:pPr>
              <w:pStyle w:val="ListParagraph"/>
              <w:numPr>
                <w:ilvl w:val="0"/>
                <w:numId w:val="39"/>
              </w:numPr>
              <w:jc w:val="both"/>
              <w:rPr>
                <w:rFonts w:cs="Arial"/>
                <w:bCs/>
              </w:rPr>
            </w:pPr>
            <w:r w:rsidRPr="00732E97">
              <w:rPr>
                <w:rFonts w:cs="Arial"/>
                <w:bCs/>
              </w:rPr>
              <w:t xml:space="preserve">Heritage </w:t>
            </w:r>
            <w:r w:rsidR="00281993">
              <w:rPr>
                <w:rFonts w:cs="Arial"/>
                <w:bCs/>
              </w:rPr>
              <w:t>and history of the village</w:t>
            </w:r>
          </w:p>
          <w:p w14:paraId="690F2CD6" w14:textId="63B1BB74" w:rsidR="00281993" w:rsidRDefault="00281993" w:rsidP="00B95CE5">
            <w:pPr>
              <w:pStyle w:val="ListParagraph"/>
              <w:numPr>
                <w:ilvl w:val="0"/>
                <w:numId w:val="39"/>
              </w:numPr>
              <w:jc w:val="both"/>
              <w:rPr>
                <w:rFonts w:cs="Arial"/>
                <w:bCs/>
              </w:rPr>
            </w:pPr>
            <w:r>
              <w:rPr>
                <w:rFonts w:cs="Arial"/>
                <w:bCs/>
              </w:rPr>
              <w:t>Close to key tourism attraction</w:t>
            </w:r>
            <w:r w:rsidR="00431092">
              <w:rPr>
                <w:rFonts w:cs="Arial"/>
                <w:bCs/>
              </w:rPr>
              <w:t>s</w:t>
            </w:r>
            <w:r>
              <w:rPr>
                <w:rFonts w:cs="Arial"/>
                <w:bCs/>
              </w:rPr>
              <w:t xml:space="preserve"> – Dark Hedges</w:t>
            </w:r>
            <w:r w:rsidR="00C53E0F">
              <w:rPr>
                <w:rFonts w:cs="Arial"/>
                <w:bCs/>
              </w:rPr>
              <w:t xml:space="preserve">, Giants Causeway, Bushmills Distillery </w:t>
            </w:r>
          </w:p>
          <w:p w14:paraId="7A95BB28" w14:textId="52049998" w:rsidR="00B1072B" w:rsidRPr="00732E97" w:rsidRDefault="00B1072B" w:rsidP="00B95CE5">
            <w:pPr>
              <w:pStyle w:val="ListParagraph"/>
              <w:numPr>
                <w:ilvl w:val="0"/>
                <w:numId w:val="39"/>
              </w:numPr>
              <w:jc w:val="both"/>
              <w:rPr>
                <w:rFonts w:cs="Arial"/>
                <w:bCs/>
              </w:rPr>
            </w:pPr>
            <w:r w:rsidRPr="00732E97">
              <w:rPr>
                <w:rFonts w:cs="Arial"/>
                <w:bCs/>
              </w:rPr>
              <w:t xml:space="preserve">Community Centre </w:t>
            </w:r>
            <w:r w:rsidR="00AB71E3" w:rsidRPr="00732E97">
              <w:rPr>
                <w:rFonts w:cs="Arial"/>
                <w:bCs/>
              </w:rPr>
              <w:t>and pitches</w:t>
            </w:r>
          </w:p>
          <w:p w14:paraId="7C8993CF" w14:textId="003C45A5" w:rsidR="004D1171" w:rsidRPr="00732E97" w:rsidRDefault="00281993" w:rsidP="00B95CE5">
            <w:pPr>
              <w:pStyle w:val="ListParagraph"/>
              <w:numPr>
                <w:ilvl w:val="0"/>
                <w:numId w:val="39"/>
              </w:numPr>
              <w:jc w:val="both"/>
              <w:rPr>
                <w:rFonts w:cs="Arial"/>
                <w:bCs/>
              </w:rPr>
            </w:pPr>
            <w:r>
              <w:rPr>
                <w:rFonts w:cs="Arial"/>
                <w:bCs/>
              </w:rPr>
              <w:t xml:space="preserve">Residents </w:t>
            </w:r>
            <w:r w:rsidR="00B14DF6" w:rsidRPr="00732E97">
              <w:rPr>
                <w:rFonts w:cs="Arial"/>
                <w:bCs/>
              </w:rPr>
              <w:t>feeling safe in the village</w:t>
            </w:r>
          </w:p>
          <w:p w14:paraId="29A8D05D" w14:textId="50069766" w:rsidR="006D05F5" w:rsidRPr="00732E97" w:rsidRDefault="004D1171" w:rsidP="00B95CE5">
            <w:pPr>
              <w:pStyle w:val="ListParagraph"/>
              <w:numPr>
                <w:ilvl w:val="0"/>
                <w:numId w:val="39"/>
              </w:numPr>
              <w:jc w:val="both"/>
              <w:rPr>
                <w:rFonts w:cs="Arial"/>
                <w:bCs/>
              </w:rPr>
            </w:pPr>
            <w:r w:rsidRPr="00732E97">
              <w:rPr>
                <w:rFonts w:cs="Arial"/>
                <w:bCs/>
              </w:rPr>
              <w:t>Natural assets including</w:t>
            </w:r>
            <w:r w:rsidR="00B14DF6" w:rsidRPr="00732E97">
              <w:rPr>
                <w:rFonts w:cs="Arial"/>
                <w:bCs/>
              </w:rPr>
              <w:t xml:space="preserve"> </w:t>
            </w:r>
            <w:r w:rsidR="00B54D39" w:rsidRPr="00732E97">
              <w:rPr>
                <w:rFonts w:cs="Arial"/>
                <w:bCs/>
              </w:rPr>
              <w:t>Garry Bog</w:t>
            </w:r>
            <w:r w:rsidR="006D05F5">
              <w:rPr>
                <w:rFonts w:cs="Arial"/>
                <w:bCs/>
              </w:rPr>
              <w:t>,</w:t>
            </w:r>
            <w:r w:rsidR="00B54D39" w:rsidRPr="00732E97">
              <w:rPr>
                <w:rFonts w:cs="Arial"/>
                <w:bCs/>
              </w:rPr>
              <w:t xml:space="preserve"> the </w:t>
            </w:r>
            <w:r w:rsidR="00697A86">
              <w:rPr>
                <w:rFonts w:cs="Arial"/>
                <w:bCs/>
              </w:rPr>
              <w:t xml:space="preserve">Dervock </w:t>
            </w:r>
            <w:r w:rsidR="00B54D39" w:rsidRPr="00732E97">
              <w:rPr>
                <w:rFonts w:cs="Arial"/>
                <w:bCs/>
              </w:rPr>
              <w:t xml:space="preserve">River </w:t>
            </w:r>
          </w:p>
          <w:p w14:paraId="32E2473F" w14:textId="12E53C0C" w:rsidR="00B54D39" w:rsidRPr="00732E97" w:rsidRDefault="00B54D39" w:rsidP="006D05F5">
            <w:pPr>
              <w:pStyle w:val="ListParagraph"/>
              <w:ind w:left="360" w:firstLine="0"/>
              <w:jc w:val="both"/>
              <w:rPr>
                <w:rFonts w:cs="Arial"/>
                <w:bCs/>
              </w:rPr>
            </w:pPr>
          </w:p>
          <w:p w14:paraId="1F53187F" w14:textId="77777777" w:rsidR="004C7391" w:rsidRDefault="004C7391" w:rsidP="00C6485A">
            <w:pPr>
              <w:spacing w:after="0" w:line="240" w:lineRule="auto"/>
              <w:ind w:left="360"/>
              <w:jc w:val="both"/>
              <w:rPr>
                <w:rFonts w:cs="Arial"/>
                <w:bCs/>
                <w:sz w:val="24"/>
                <w:szCs w:val="24"/>
              </w:rPr>
            </w:pPr>
          </w:p>
          <w:p w14:paraId="51DF77CF" w14:textId="77777777" w:rsidR="004C7391" w:rsidRPr="00536DDB" w:rsidRDefault="004C7391" w:rsidP="00C6485A">
            <w:pPr>
              <w:spacing w:after="0" w:line="240" w:lineRule="auto"/>
              <w:ind w:left="360"/>
              <w:jc w:val="both"/>
              <w:rPr>
                <w:rFonts w:cs="Arial"/>
                <w:bCs/>
                <w:sz w:val="24"/>
                <w:szCs w:val="24"/>
              </w:rPr>
            </w:pPr>
          </w:p>
        </w:tc>
        <w:tc>
          <w:tcPr>
            <w:tcW w:w="4820" w:type="dxa"/>
            <w:shd w:val="clear" w:color="auto" w:fill="D3DFEE"/>
          </w:tcPr>
          <w:p w14:paraId="66F2FE2A" w14:textId="77777777" w:rsidR="004C7391" w:rsidRDefault="00915851" w:rsidP="00B95CE5">
            <w:pPr>
              <w:numPr>
                <w:ilvl w:val="0"/>
                <w:numId w:val="36"/>
              </w:numPr>
              <w:spacing w:after="0" w:line="240" w:lineRule="auto"/>
              <w:jc w:val="both"/>
              <w:rPr>
                <w:rFonts w:cs="Arial"/>
                <w:bCs/>
                <w:sz w:val="24"/>
                <w:szCs w:val="24"/>
              </w:rPr>
            </w:pPr>
            <w:r>
              <w:rPr>
                <w:rFonts w:cs="Arial"/>
                <w:bCs/>
                <w:sz w:val="24"/>
                <w:szCs w:val="24"/>
              </w:rPr>
              <w:t>Poor mobile phone coverage</w:t>
            </w:r>
          </w:p>
          <w:p w14:paraId="5010003D" w14:textId="1BC94271" w:rsidR="00B54D39" w:rsidRDefault="00B54D39" w:rsidP="00B95CE5">
            <w:pPr>
              <w:numPr>
                <w:ilvl w:val="0"/>
                <w:numId w:val="36"/>
              </w:numPr>
              <w:spacing w:after="0" w:line="240" w:lineRule="auto"/>
              <w:jc w:val="both"/>
              <w:rPr>
                <w:rFonts w:cs="Arial"/>
                <w:bCs/>
                <w:sz w:val="24"/>
                <w:szCs w:val="24"/>
              </w:rPr>
            </w:pPr>
            <w:r>
              <w:rPr>
                <w:rFonts w:cs="Arial"/>
                <w:bCs/>
                <w:sz w:val="24"/>
                <w:szCs w:val="24"/>
              </w:rPr>
              <w:t>L</w:t>
            </w:r>
            <w:r w:rsidR="00281993">
              <w:rPr>
                <w:rFonts w:cs="Arial"/>
                <w:bCs/>
                <w:sz w:val="24"/>
                <w:szCs w:val="24"/>
              </w:rPr>
              <w:t>ack of awareness of Community Association activities; lo</w:t>
            </w:r>
            <w:r>
              <w:rPr>
                <w:rFonts w:cs="Arial"/>
                <w:bCs/>
                <w:sz w:val="24"/>
                <w:szCs w:val="24"/>
              </w:rPr>
              <w:t xml:space="preserve">w community </w:t>
            </w:r>
            <w:r w:rsidR="00BC5BB7">
              <w:rPr>
                <w:rFonts w:cs="Arial"/>
                <w:bCs/>
                <w:sz w:val="24"/>
                <w:szCs w:val="24"/>
              </w:rPr>
              <w:t>capacity</w:t>
            </w:r>
            <w:r w:rsidR="00C53E0F">
              <w:rPr>
                <w:rFonts w:cs="Arial"/>
                <w:bCs/>
                <w:sz w:val="24"/>
                <w:szCs w:val="24"/>
              </w:rPr>
              <w:t>/spirit</w:t>
            </w:r>
            <w:r>
              <w:rPr>
                <w:rFonts w:cs="Arial"/>
                <w:bCs/>
                <w:sz w:val="24"/>
                <w:szCs w:val="24"/>
              </w:rPr>
              <w:t xml:space="preserve"> and</w:t>
            </w:r>
            <w:r w:rsidR="00281993">
              <w:rPr>
                <w:rFonts w:cs="Arial"/>
                <w:bCs/>
                <w:sz w:val="24"/>
                <w:szCs w:val="24"/>
              </w:rPr>
              <w:t xml:space="preserve"> need for more leadership</w:t>
            </w:r>
          </w:p>
          <w:p w14:paraId="073BB18D" w14:textId="5E9E47CB" w:rsidR="004E0920" w:rsidRDefault="004E0920" w:rsidP="00B95CE5">
            <w:pPr>
              <w:numPr>
                <w:ilvl w:val="0"/>
                <w:numId w:val="36"/>
              </w:numPr>
              <w:spacing w:after="0" w:line="240" w:lineRule="auto"/>
              <w:jc w:val="both"/>
              <w:rPr>
                <w:rFonts w:cs="Arial"/>
                <w:bCs/>
                <w:sz w:val="24"/>
                <w:szCs w:val="24"/>
              </w:rPr>
            </w:pPr>
            <w:r>
              <w:rPr>
                <w:rFonts w:cs="Arial"/>
                <w:bCs/>
                <w:sz w:val="24"/>
                <w:szCs w:val="24"/>
              </w:rPr>
              <w:t>Derelict/disused premises</w:t>
            </w:r>
            <w:r w:rsidR="00250FC0">
              <w:rPr>
                <w:rFonts w:cs="Arial"/>
                <w:bCs/>
                <w:sz w:val="24"/>
                <w:szCs w:val="24"/>
              </w:rPr>
              <w:t xml:space="preserve"> are</w:t>
            </w:r>
            <w:r>
              <w:rPr>
                <w:rFonts w:cs="Arial"/>
                <w:bCs/>
                <w:sz w:val="24"/>
                <w:szCs w:val="24"/>
              </w:rPr>
              <w:t xml:space="preserve"> </w:t>
            </w:r>
            <w:r w:rsidR="00250FC0">
              <w:rPr>
                <w:rFonts w:cs="Arial"/>
                <w:bCs/>
                <w:sz w:val="24"/>
                <w:szCs w:val="24"/>
              </w:rPr>
              <w:t xml:space="preserve">negatively impacting on the village’s physical fabric </w:t>
            </w:r>
          </w:p>
          <w:p w14:paraId="4448B496" w14:textId="77777777" w:rsidR="00A74168" w:rsidRDefault="00A74168" w:rsidP="00B95CE5">
            <w:pPr>
              <w:numPr>
                <w:ilvl w:val="0"/>
                <w:numId w:val="36"/>
              </w:numPr>
              <w:spacing w:after="0" w:line="240" w:lineRule="auto"/>
              <w:jc w:val="both"/>
              <w:rPr>
                <w:rFonts w:cs="Arial"/>
                <w:bCs/>
                <w:sz w:val="24"/>
                <w:szCs w:val="24"/>
              </w:rPr>
            </w:pPr>
            <w:r>
              <w:rPr>
                <w:rFonts w:cs="Arial"/>
                <w:bCs/>
                <w:sz w:val="24"/>
                <w:szCs w:val="24"/>
              </w:rPr>
              <w:t xml:space="preserve">Lack of tourist accommodation </w:t>
            </w:r>
          </w:p>
          <w:p w14:paraId="383BE5A7" w14:textId="65E12F7B" w:rsidR="005778EC" w:rsidRDefault="005778EC" w:rsidP="00B95CE5">
            <w:pPr>
              <w:numPr>
                <w:ilvl w:val="0"/>
                <w:numId w:val="36"/>
              </w:numPr>
              <w:spacing w:after="0" w:line="240" w:lineRule="auto"/>
              <w:jc w:val="both"/>
              <w:rPr>
                <w:rFonts w:cs="Arial"/>
                <w:bCs/>
                <w:sz w:val="24"/>
                <w:szCs w:val="24"/>
              </w:rPr>
            </w:pPr>
            <w:r>
              <w:rPr>
                <w:rFonts w:cs="Arial"/>
                <w:bCs/>
                <w:sz w:val="24"/>
                <w:szCs w:val="24"/>
              </w:rPr>
              <w:t>Lack of parking</w:t>
            </w:r>
            <w:r w:rsidR="00FB62B4">
              <w:rPr>
                <w:rFonts w:cs="Arial"/>
                <w:bCs/>
                <w:sz w:val="24"/>
                <w:szCs w:val="24"/>
              </w:rPr>
              <w:t>, especially at primary school</w:t>
            </w:r>
            <w:r>
              <w:rPr>
                <w:rFonts w:cs="Arial"/>
                <w:bCs/>
                <w:sz w:val="24"/>
                <w:szCs w:val="24"/>
              </w:rPr>
              <w:t xml:space="preserve"> </w:t>
            </w:r>
          </w:p>
          <w:p w14:paraId="05041878" w14:textId="0B6908CF" w:rsidR="00F44E2E" w:rsidRPr="00854E80" w:rsidRDefault="005A604B" w:rsidP="00B95CE5">
            <w:pPr>
              <w:numPr>
                <w:ilvl w:val="0"/>
                <w:numId w:val="36"/>
              </w:numPr>
              <w:spacing w:after="0" w:line="240" w:lineRule="auto"/>
              <w:jc w:val="both"/>
              <w:rPr>
                <w:rFonts w:cs="Arial"/>
                <w:bCs/>
                <w:sz w:val="24"/>
                <w:szCs w:val="24"/>
              </w:rPr>
            </w:pPr>
            <w:r>
              <w:rPr>
                <w:rFonts w:cs="Arial"/>
                <w:bCs/>
                <w:sz w:val="24"/>
                <w:szCs w:val="24"/>
              </w:rPr>
              <w:t>Lack of</w:t>
            </w:r>
            <w:r w:rsidR="00F44E2E">
              <w:rPr>
                <w:rFonts w:cs="Arial"/>
                <w:bCs/>
                <w:sz w:val="24"/>
                <w:szCs w:val="24"/>
              </w:rPr>
              <w:t xml:space="preserve"> activities for young people and families</w:t>
            </w:r>
            <w:r w:rsidR="00145457">
              <w:rPr>
                <w:rFonts w:cs="Arial"/>
                <w:bCs/>
                <w:sz w:val="24"/>
                <w:szCs w:val="24"/>
              </w:rPr>
              <w:t>; build inter-generational relationships</w:t>
            </w:r>
            <w:r w:rsidR="00250FC0">
              <w:rPr>
                <w:rFonts w:cs="Arial"/>
                <w:bCs/>
                <w:sz w:val="24"/>
                <w:szCs w:val="24"/>
              </w:rPr>
              <w:t>; lack of activities for older residents</w:t>
            </w:r>
          </w:p>
        </w:tc>
      </w:tr>
      <w:tr w:rsidR="004C7391" w:rsidRPr="00854E80" w14:paraId="0A35EC1E" w14:textId="77777777" w:rsidTr="00C6485A">
        <w:tc>
          <w:tcPr>
            <w:tcW w:w="4786" w:type="dxa"/>
          </w:tcPr>
          <w:p w14:paraId="60F5B105" w14:textId="77777777" w:rsidR="004C7391" w:rsidRPr="00854E80" w:rsidRDefault="004C7391" w:rsidP="00C6485A">
            <w:pPr>
              <w:tabs>
                <w:tab w:val="num" w:pos="1800"/>
              </w:tabs>
              <w:spacing w:after="0"/>
              <w:jc w:val="both"/>
              <w:rPr>
                <w:rFonts w:cs="Arial"/>
                <w:b/>
                <w:bCs/>
                <w:sz w:val="28"/>
                <w:szCs w:val="28"/>
              </w:rPr>
            </w:pPr>
            <w:r w:rsidRPr="00854E80">
              <w:rPr>
                <w:rFonts w:cs="Arial"/>
                <w:b/>
                <w:bCs/>
                <w:sz w:val="28"/>
                <w:szCs w:val="28"/>
              </w:rPr>
              <w:t>Opportunities</w:t>
            </w:r>
          </w:p>
        </w:tc>
        <w:tc>
          <w:tcPr>
            <w:tcW w:w="4820" w:type="dxa"/>
          </w:tcPr>
          <w:p w14:paraId="4C94F989" w14:textId="77777777" w:rsidR="004C7391" w:rsidRPr="00854E80" w:rsidRDefault="004C7391" w:rsidP="00C6485A">
            <w:pPr>
              <w:tabs>
                <w:tab w:val="num" w:pos="1800"/>
              </w:tabs>
              <w:spacing w:after="0"/>
              <w:jc w:val="both"/>
              <w:rPr>
                <w:rFonts w:cs="Arial"/>
                <w:b/>
                <w:bCs/>
                <w:sz w:val="28"/>
                <w:szCs w:val="28"/>
              </w:rPr>
            </w:pPr>
            <w:r w:rsidRPr="00854E80">
              <w:rPr>
                <w:rFonts w:cs="Arial"/>
                <w:b/>
                <w:bCs/>
                <w:sz w:val="28"/>
                <w:szCs w:val="28"/>
              </w:rPr>
              <w:t>Threats</w:t>
            </w:r>
          </w:p>
        </w:tc>
      </w:tr>
      <w:tr w:rsidR="004C7391" w:rsidRPr="00854E80" w14:paraId="47056F8F" w14:textId="77777777" w:rsidTr="00735261">
        <w:trPr>
          <w:trHeight w:val="4728"/>
        </w:trPr>
        <w:tc>
          <w:tcPr>
            <w:tcW w:w="4786" w:type="dxa"/>
            <w:tcBorders>
              <w:top w:val="double" w:sz="6" w:space="0" w:color="4F81BD"/>
            </w:tcBorders>
          </w:tcPr>
          <w:p w14:paraId="015B3F06" w14:textId="1089665C" w:rsidR="00B54D39" w:rsidRPr="00732E97" w:rsidRDefault="00B54D39" w:rsidP="00B95CE5">
            <w:pPr>
              <w:pStyle w:val="ListParagraph"/>
              <w:numPr>
                <w:ilvl w:val="0"/>
                <w:numId w:val="40"/>
              </w:numPr>
              <w:ind w:left="360"/>
              <w:jc w:val="both"/>
              <w:rPr>
                <w:rFonts w:cs="Arial"/>
                <w:bCs/>
              </w:rPr>
            </w:pPr>
            <w:r w:rsidRPr="00732E97">
              <w:rPr>
                <w:rFonts w:cs="Arial"/>
                <w:bCs/>
              </w:rPr>
              <w:t>Development of heritage and activity tourism packa</w:t>
            </w:r>
            <w:r w:rsidR="00732E97" w:rsidRPr="00732E97">
              <w:rPr>
                <w:rFonts w:cs="Arial"/>
                <w:bCs/>
              </w:rPr>
              <w:t>g</w:t>
            </w:r>
            <w:r w:rsidRPr="00732E97">
              <w:rPr>
                <w:rFonts w:cs="Arial"/>
                <w:bCs/>
              </w:rPr>
              <w:t>es</w:t>
            </w:r>
            <w:r w:rsidR="009408FF">
              <w:rPr>
                <w:rFonts w:cs="Arial"/>
                <w:bCs/>
              </w:rPr>
              <w:t>; calendar of events</w:t>
            </w:r>
            <w:r w:rsidR="00735261">
              <w:rPr>
                <w:rFonts w:cs="Arial"/>
                <w:bCs/>
              </w:rPr>
              <w:t xml:space="preserve"> to extend the tourist season</w:t>
            </w:r>
          </w:p>
          <w:p w14:paraId="34C8E98D" w14:textId="146815B3" w:rsidR="004C7391" w:rsidRDefault="004C7391" w:rsidP="00B95CE5">
            <w:pPr>
              <w:pStyle w:val="ListParagraph"/>
              <w:numPr>
                <w:ilvl w:val="0"/>
                <w:numId w:val="40"/>
              </w:numPr>
              <w:ind w:left="360"/>
              <w:jc w:val="both"/>
              <w:rPr>
                <w:rFonts w:cs="Arial"/>
                <w:bCs/>
              </w:rPr>
            </w:pPr>
            <w:r w:rsidRPr="00732E97">
              <w:rPr>
                <w:rFonts w:cs="Arial"/>
                <w:bCs/>
              </w:rPr>
              <w:t xml:space="preserve">International tourism appeal through historical links, including N American linkages </w:t>
            </w:r>
            <w:r w:rsidR="006D05F5">
              <w:rPr>
                <w:rFonts w:cs="Arial"/>
                <w:bCs/>
              </w:rPr>
              <w:t xml:space="preserve"> </w:t>
            </w:r>
          </w:p>
          <w:p w14:paraId="30797FB3" w14:textId="4E66B621" w:rsidR="00FB62B4" w:rsidRPr="00281993" w:rsidRDefault="00FB62B4" w:rsidP="00B95CE5">
            <w:pPr>
              <w:pStyle w:val="ListParagraph"/>
              <w:numPr>
                <w:ilvl w:val="0"/>
                <w:numId w:val="40"/>
              </w:numPr>
              <w:ind w:left="360"/>
              <w:jc w:val="both"/>
              <w:rPr>
                <w:rFonts w:cs="Arial"/>
                <w:bCs/>
              </w:rPr>
            </w:pPr>
            <w:r w:rsidRPr="00281993">
              <w:rPr>
                <w:rFonts w:cs="Arial"/>
                <w:bCs/>
              </w:rPr>
              <w:t>Social economy projects/workspace</w:t>
            </w:r>
            <w:r w:rsidR="00281993" w:rsidRPr="00281993">
              <w:rPr>
                <w:rFonts w:cs="Arial"/>
                <w:bCs/>
              </w:rPr>
              <w:t xml:space="preserve">; explore </w:t>
            </w:r>
            <w:r w:rsidRPr="00281993">
              <w:rPr>
                <w:rFonts w:cs="Arial"/>
                <w:bCs/>
              </w:rPr>
              <w:t>Community Asset Transfer</w:t>
            </w:r>
          </w:p>
          <w:p w14:paraId="280C4A1A" w14:textId="6FB516B0" w:rsidR="006D05F5" w:rsidRDefault="006D05F5" w:rsidP="00B95CE5">
            <w:pPr>
              <w:pStyle w:val="ListParagraph"/>
              <w:numPr>
                <w:ilvl w:val="0"/>
                <w:numId w:val="40"/>
              </w:numPr>
              <w:ind w:left="360"/>
              <w:jc w:val="both"/>
              <w:rPr>
                <w:rFonts w:cs="Arial"/>
                <w:bCs/>
              </w:rPr>
            </w:pPr>
            <w:r>
              <w:rPr>
                <w:rFonts w:cs="Arial"/>
                <w:bCs/>
              </w:rPr>
              <w:t>Efforts to develop a joint Village Forum with neighbouring villages</w:t>
            </w:r>
          </w:p>
          <w:p w14:paraId="2A920DEA" w14:textId="580EEEDF" w:rsidR="005C0322" w:rsidRDefault="00425CE7" w:rsidP="00B95CE5">
            <w:pPr>
              <w:pStyle w:val="ListParagraph"/>
              <w:numPr>
                <w:ilvl w:val="0"/>
                <w:numId w:val="39"/>
              </w:numPr>
              <w:jc w:val="both"/>
              <w:rPr>
                <w:rFonts w:cs="Arial"/>
                <w:bCs/>
              </w:rPr>
            </w:pPr>
            <w:r>
              <w:rPr>
                <w:rFonts w:cs="Arial"/>
                <w:bCs/>
              </w:rPr>
              <w:t>Build on existing</w:t>
            </w:r>
            <w:r w:rsidR="005C0322">
              <w:rPr>
                <w:rFonts w:cs="Arial"/>
                <w:bCs/>
              </w:rPr>
              <w:t xml:space="preserve"> </w:t>
            </w:r>
            <w:r w:rsidR="00F44E2E">
              <w:rPr>
                <w:rFonts w:cs="Arial"/>
                <w:bCs/>
              </w:rPr>
              <w:t>c</w:t>
            </w:r>
            <w:r w:rsidR="005C0322" w:rsidRPr="00732E97">
              <w:rPr>
                <w:rFonts w:cs="Arial"/>
                <w:bCs/>
              </w:rPr>
              <w:t>ommunity events and festivals</w:t>
            </w:r>
          </w:p>
          <w:p w14:paraId="0295575A" w14:textId="37CAA1A4" w:rsidR="00C53E0F" w:rsidRPr="00732E97" w:rsidRDefault="00C53E0F" w:rsidP="00B95CE5">
            <w:pPr>
              <w:pStyle w:val="ListParagraph"/>
              <w:numPr>
                <w:ilvl w:val="0"/>
                <w:numId w:val="39"/>
              </w:numPr>
              <w:jc w:val="both"/>
              <w:rPr>
                <w:rFonts w:cs="Arial"/>
                <w:bCs/>
              </w:rPr>
            </w:pPr>
            <w:r>
              <w:rPr>
                <w:rFonts w:cs="Arial"/>
                <w:bCs/>
              </w:rPr>
              <w:t>Engage more people in Community Association activities/membership</w:t>
            </w:r>
          </w:p>
          <w:p w14:paraId="11344305" w14:textId="6AC65A58" w:rsidR="005C0322" w:rsidRPr="00732E97" w:rsidRDefault="00F44E2E" w:rsidP="00B95CE5">
            <w:pPr>
              <w:pStyle w:val="ListParagraph"/>
              <w:numPr>
                <w:ilvl w:val="0"/>
                <w:numId w:val="40"/>
              </w:numPr>
              <w:ind w:left="360"/>
              <w:jc w:val="both"/>
              <w:rPr>
                <w:rFonts w:cs="Arial"/>
                <w:bCs/>
              </w:rPr>
            </w:pPr>
            <w:r>
              <w:rPr>
                <w:rFonts w:cs="Arial"/>
                <w:bCs/>
              </w:rPr>
              <w:t xml:space="preserve">Riverside walk </w:t>
            </w:r>
            <w:r w:rsidR="000B5F6A">
              <w:rPr>
                <w:rFonts w:cs="Arial"/>
                <w:bCs/>
              </w:rPr>
              <w:t>and amenities</w:t>
            </w:r>
            <w:r w:rsidR="00697A86">
              <w:rPr>
                <w:rFonts w:cs="Arial"/>
                <w:bCs/>
              </w:rPr>
              <w:t xml:space="preserve">; </w:t>
            </w:r>
            <w:r w:rsidR="00697A86" w:rsidRPr="00732E97">
              <w:rPr>
                <w:rFonts w:cs="Arial"/>
                <w:bCs/>
              </w:rPr>
              <w:t>Narrow Gauge Greenway</w:t>
            </w:r>
          </w:p>
          <w:p w14:paraId="220453CE" w14:textId="77777777" w:rsidR="004C7391" w:rsidRPr="00854E80" w:rsidRDefault="004C7391" w:rsidP="00C6485A">
            <w:pPr>
              <w:spacing w:after="0" w:line="240" w:lineRule="auto"/>
              <w:jc w:val="both"/>
              <w:rPr>
                <w:rFonts w:cs="Arial"/>
                <w:bCs/>
                <w:sz w:val="24"/>
                <w:szCs w:val="24"/>
              </w:rPr>
            </w:pPr>
          </w:p>
        </w:tc>
        <w:tc>
          <w:tcPr>
            <w:tcW w:w="4820" w:type="dxa"/>
            <w:tcBorders>
              <w:top w:val="double" w:sz="6" w:space="0" w:color="4F81BD"/>
            </w:tcBorders>
          </w:tcPr>
          <w:p w14:paraId="1B392690" w14:textId="5A10CE02" w:rsidR="004C7391" w:rsidRDefault="00732E97" w:rsidP="00B95CE5">
            <w:pPr>
              <w:numPr>
                <w:ilvl w:val="0"/>
                <w:numId w:val="37"/>
              </w:numPr>
              <w:spacing w:after="0" w:line="240" w:lineRule="auto"/>
              <w:jc w:val="both"/>
              <w:rPr>
                <w:rFonts w:cs="Arial"/>
                <w:bCs/>
                <w:sz w:val="24"/>
                <w:szCs w:val="24"/>
              </w:rPr>
            </w:pPr>
            <w:r>
              <w:rPr>
                <w:rFonts w:cs="Arial"/>
                <w:bCs/>
                <w:sz w:val="24"/>
                <w:szCs w:val="24"/>
              </w:rPr>
              <w:t>Concerns about rubbish being deposited for bonfire</w:t>
            </w:r>
            <w:r w:rsidR="005778EC">
              <w:rPr>
                <w:rFonts w:cs="Arial"/>
                <w:bCs/>
                <w:sz w:val="24"/>
                <w:szCs w:val="24"/>
              </w:rPr>
              <w:t xml:space="preserve"> and damage being caused to nearby play area</w:t>
            </w:r>
          </w:p>
          <w:p w14:paraId="71962EB8" w14:textId="77777777" w:rsidR="001B56A8" w:rsidRDefault="001B56A8" w:rsidP="00B95CE5">
            <w:pPr>
              <w:numPr>
                <w:ilvl w:val="0"/>
                <w:numId w:val="37"/>
              </w:numPr>
              <w:spacing w:after="0" w:line="240" w:lineRule="auto"/>
              <w:jc w:val="both"/>
              <w:rPr>
                <w:rFonts w:cs="Arial"/>
                <w:bCs/>
                <w:sz w:val="24"/>
                <w:szCs w:val="24"/>
              </w:rPr>
            </w:pPr>
            <w:r>
              <w:rPr>
                <w:rFonts w:cs="Arial"/>
                <w:bCs/>
                <w:sz w:val="24"/>
                <w:szCs w:val="24"/>
              </w:rPr>
              <w:t>Lack of play facilities in new housing developments</w:t>
            </w:r>
          </w:p>
          <w:p w14:paraId="7E0C4CFC" w14:textId="77777777" w:rsidR="006D05F5" w:rsidRDefault="006D05F5" w:rsidP="00B95CE5">
            <w:pPr>
              <w:numPr>
                <w:ilvl w:val="0"/>
                <w:numId w:val="37"/>
              </w:numPr>
              <w:spacing w:after="0" w:line="240" w:lineRule="auto"/>
              <w:jc w:val="both"/>
              <w:rPr>
                <w:rFonts w:cs="Arial"/>
                <w:bCs/>
                <w:sz w:val="24"/>
                <w:szCs w:val="24"/>
              </w:rPr>
            </w:pPr>
            <w:r>
              <w:rPr>
                <w:rFonts w:cs="Arial"/>
                <w:bCs/>
                <w:sz w:val="24"/>
                <w:szCs w:val="24"/>
              </w:rPr>
              <w:t>Need to maintain the physical fabric of the village</w:t>
            </w:r>
            <w:r w:rsidR="005778EC">
              <w:rPr>
                <w:rFonts w:cs="Arial"/>
                <w:bCs/>
                <w:sz w:val="24"/>
                <w:szCs w:val="24"/>
              </w:rPr>
              <w:t>, including Memorial site, fountain and bridge</w:t>
            </w:r>
          </w:p>
          <w:p w14:paraId="1B0FC501" w14:textId="33F829D8" w:rsidR="00281993" w:rsidRPr="00854E80" w:rsidRDefault="00281993" w:rsidP="00B95CE5">
            <w:pPr>
              <w:numPr>
                <w:ilvl w:val="0"/>
                <w:numId w:val="37"/>
              </w:numPr>
              <w:spacing w:after="0" w:line="240" w:lineRule="auto"/>
              <w:jc w:val="both"/>
              <w:rPr>
                <w:rFonts w:cs="Arial"/>
                <w:bCs/>
                <w:sz w:val="24"/>
                <w:szCs w:val="24"/>
              </w:rPr>
            </w:pPr>
            <w:r>
              <w:rPr>
                <w:rFonts w:cs="Arial"/>
                <w:bCs/>
                <w:sz w:val="24"/>
                <w:szCs w:val="24"/>
              </w:rPr>
              <w:t>Anti-social behavior, including underage drinking</w:t>
            </w:r>
          </w:p>
        </w:tc>
      </w:tr>
    </w:tbl>
    <w:p w14:paraId="3695A3A1" w14:textId="77777777" w:rsidR="004C7391" w:rsidRDefault="004C7391" w:rsidP="004C7391">
      <w:pPr>
        <w:autoSpaceDE w:val="0"/>
        <w:autoSpaceDN w:val="0"/>
        <w:adjustRightInd w:val="0"/>
        <w:spacing w:after="0" w:line="240" w:lineRule="auto"/>
        <w:rPr>
          <w:rFonts w:cs="Arial"/>
          <w:sz w:val="24"/>
          <w:szCs w:val="24"/>
        </w:rPr>
      </w:pPr>
    </w:p>
    <w:p w14:paraId="2D5E0BE6" w14:textId="77777777" w:rsidR="004C7391" w:rsidRPr="00EE44A9" w:rsidRDefault="004C7391" w:rsidP="004C7391">
      <w:pPr>
        <w:spacing w:after="0"/>
        <w:jc w:val="both"/>
        <w:rPr>
          <w:rFonts w:cs="Arial"/>
          <w:b/>
          <w:color w:val="1F497D"/>
          <w:sz w:val="24"/>
          <w:szCs w:val="24"/>
          <w:lang w:val="en-GB"/>
        </w:rPr>
      </w:pPr>
    </w:p>
    <w:p w14:paraId="52060680" w14:textId="1124881F" w:rsidR="00961333" w:rsidRPr="00EE44A9" w:rsidRDefault="004C7391" w:rsidP="006A043F">
      <w:pPr>
        <w:spacing w:after="0" w:line="240" w:lineRule="auto"/>
        <w:rPr>
          <w:rFonts w:cs="Arial"/>
          <w:b/>
          <w:color w:val="1F497D"/>
          <w:sz w:val="40"/>
          <w:szCs w:val="40"/>
          <w:lang w:val="en-GB"/>
        </w:rPr>
      </w:pPr>
      <w:r>
        <w:rPr>
          <w:rFonts w:cs="Arial"/>
          <w:b/>
          <w:color w:val="1F497D"/>
          <w:sz w:val="40"/>
          <w:szCs w:val="40"/>
          <w:lang w:val="en-GB"/>
        </w:rPr>
        <w:br w:type="page"/>
      </w:r>
      <w:r w:rsidR="006A043F">
        <w:rPr>
          <w:rFonts w:cs="Arial"/>
          <w:b/>
          <w:color w:val="1F497D"/>
          <w:sz w:val="40"/>
          <w:szCs w:val="40"/>
          <w:lang w:val="en-GB"/>
        </w:rPr>
        <w:lastRenderedPageBreak/>
        <w:t>5.0</w:t>
      </w:r>
      <w:r w:rsidR="006A043F">
        <w:rPr>
          <w:rFonts w:cs="Arial"/>
          <w:b/>
          <w:color w:val="1F497D"/>
          <w:sz w:val="40"/>
          <w:szCs w:val="40"/>
          <w:lang w:val="en-GB"/>
        </w:rPr>
        <w:tab/>
      </w:r>
      <w:r w:rsidR="00961333" w:rsidRPr="00EE44A9">
        <w:rPr>
          <w:rFonts w:cs="Arial"/>
          <w:b/>
          <w:color w:val="1F497D"/>
          <w:sz w:val="40"/>
          <w:szCs w:val="40"/>
          <w:lang w:val="en-GB"/>
        </w:rPr>
        <w:t xml:space="preserve">VISION AND PLAN FOR </w:t>
      </w:r>
      <w:r w:rsidR="00961333">
        <w:rPr>
          <w:rFonts w:cs="Arial"/>
          <w:b/>
          <w:color w:val="1F497D"/>
          <w:sz w:val="40"/>
          <w:szCs w:val="40"/>
          <w:lang w:val="en-GB"/>
        </w:rPr>
        <w:t>DERVOCK</w:t>
      </w:r>
    </w:p>
    <w:p w14:paraId="4C34440D" w14:textId="77777777" w:rsidR="00961333" w:rsidRPr="00EE44A9" w:rsidRDefault="00961333" w:rsidP="00961333">
      <w:pPr>
        <w:spacing w:after="0"/>
        <w:jc w:val="both"/>
        <w:rPr>
          <w:rFonts w:cs="Arial"/>
          <w:b/>
          <w:color w:val="1F497D"/>
          <w:sz w:val="24"/>
          <w:szCs w:val="24"/>
          <w:lang w:val="en-GB"/>
        </w:rPr>
      </w:pPr>
    </w:p>
    <w:p w14:paraId="0C23819D" w14:textId="77777777" w:rsidR="00961333" w:rsidRPr="00EE44A9" w:rsidRDefault="00961333" w:rsidP="00961333">
      <w:pPr>
        <w:spacing w:after="0"/>
        <w:jc w:val="both"/>
        <w:rPr>
          <w:rFonts w:cs="Arial"/>
          <w:sz w:val="24"/>
          <w:szCs w:val="24"/>
        </w:rPr>
      </w:pPr>
      <w:r w:rsidRPr="00EE44A9">
        <w:rPr>
          <w:rFonts w:cs="Arial"/>
          <w:sz w:val="24"/>
          <w:szCs w:val="24"/>
        </w:rPr>
        <w:t xml:space="preserve">This Section puts forward the </w:t>
      </w:r>
      <w:r w:rsidR="0067147F">
        <w:rPr>
          <w:rFonts w:cs="Arial"/>
          <w:sz w:val="24"/>
          <w:szCs w:val="24"/>
        </w:rPr>
        <w:t xml:space="preserve">action </w:t>
      </w:r>
      <w:r w:rsidRPr="00EE44A9">
        <w:rPr>
          <w:rFonts w:cs="Arial"/>
          <w:sz w:val="24"/>
          <w:szCs w:val="24"/>
        </w:rPr>
        <w:t xml:space="preserve">plan proposals for </w:t>
      </w:r>
      <w:r w:rsidR="0067147F">
        <w:rPr>
          <w:rFonts w:cs="Arial"/>
          <w:sz w:val="24"/>
          <w:szCs w:val="24"/>
        </w:rPr>
        <w:t>Dervock.</w:t>
      </w:r>
      <w:r w:rsidRPr="00EE44A9">
        <w:rPr>
          <w:rFonts w:cs="Arial"/>
          <w:sz w:val="24"/>
          <w:szCs w:val="24"/>
        </w:rPr>
        <w:t xml:space="preserve"> An over-arching vision for the area is set out followed by proposals for action under each of the themes which emerged during the planning process. </w:t>
      </w:r>
    </w:p>
    <w:p w14:paraId="4930242C" w14:textId="77777777" w:rsidR="00961333" w:rsidRPr="00EE44A9" w:rsidRDefault="00961333" w:rsidP="00961333">
      <w:pPr>
        <w:spacing w:after="0"/>
        <w:jc w:val="both"/>
        <w:rPr>
          <w:rFonts w:cs="Arial"/>
          <w:b/>
          <w:color w:val="1F497D"/>
          <w:sz w:val="32"/>
          <w:szCs w:val="32"/>
        </w:rPr>
      </w:pPr>
    </w:p>
    <w:p w14:paraId="56E89868" w14:textId="77777777" w:rsidR="00961333" w:rsidRPr="00EE44A9" w:rsidRDefault="00961333" w:rsidP="00961333">
      <w:pPr>
        <w:spacing w:after="0"/>
        <w:jc w:val="both"/>
        <w:rPr>
          <w:rFonts w:cs="Arial"/>
          <w:b/>
          <w:color w:val="1F497D"/>
          <w:sz w:val="32"/>
          <w:szCs w:val="32"/>
        </w:rPr>
      </w:pPr>
      <w:r w:rsidRPr="00EE44A9">
        <w:rPr>
          <w:rFonts w:cs="Arial"/>
          <w:b/>
          <w:color w:val="1F497D"/>
          <w:sz w:val="32"/>
          <w:szCs w:val="32"/>
        </w:rPr>
        <w:t>Vision</w:t>
      </w:r>
    </w:p>
    <w:p w14:paraId="342BA141" w14:textId="17F6111A" w:rsidR="00961333" w:rsidRDefault="00961333" w:rsidP="00961333">
      <w:pPr>
        <w:spacing w:after="0"/>
        <w:jc w:val="both"/>
        <w:rPr>
          <w:rFonts w:cs="Arial"/>
          <w:sz w:val="24"/>
          <w:szCs w:val="24"/>
        </w:rPr>
      </w:pPr>
      <w:r w:rsidRPr="00EE44A9">
        <w:rPr>
          <w:rFonts w:cs="Arial"/>
          <w:sz w:val="24"/>
          <w:szCs w:val="24"/>
        </w:rPr>
        <w:t xml:space="preserve">The vision set out for </w:t>
      </w:r>
      <w:r w:rsidR="0067147F">
        <w:rPr>
          <w:rFonts w:cs="Arial"/>
          <w:sz w:val="24"/>
          <w:szCs w:val="24"/>
        </w:rPr>
        <w:t>Dervock</w:t>
      </w:r>
      <w:r w:rsidRPr="00EE44A9">
        <w:rPr>
          <w:rFonts w:cs="Arial"/>
          <w:sz w:val="24"/>
          <w:szCs w:val="24"/>
        </w:rPr>
        <w:t xml:space="preserve"> </w:t>
      </w:r>
      <w:proofErr w:type="gramStart"/>
      <w:r w:rsidRPr="00EE44A9">
        <w:rPr>
          <w:rFonts w:cs="Arial"/>
          <w:sz w:val="24"/>
          <w:szCs w:val="24"/>
        </w:rPr>
        <w:t>is:</w:t>
      </w:r>
      <w:r>
        <w:rPr>
          <w:rFonts w:cs="Arial"/>
          <w:sz w:val="24"/>
          <w:szCs w:val="24"/>
        </w:rPr>
        <w:t>-</w:t>
      </w:r>
      <w:proofErr w:type="gramEnd"/>
      <w:r w:rsidR="00156BED">
        <w:rPr>
          <w:rFonts w:cs="Arial"/>
          <w:sz w:val="24"/>
          <w:szCs w:val="24"/>
        </w:rPr>
        <w:t xml:space="preserve"> </w:t>
      </w:r>
    </w:p>
    <w:p w14:paraId="08D5FB6E" w14:textId="77777777" w:rsidR="00961333" w:rsidRPr="00EE44A9" w:rsidRDefault="00961333" w:rsidP="00961333">
      <w:pPr>
        <w:spacing w:after="0"/>
        <w:jc w:val="both"/>
        <w:rPr>
          <w:rFonts w:cs="Arial"/>
          <w:sz w:val="24"/>
          <w:szCs w:val="24"/>
        </w:rPr>
      </w:pPr>
    </w:p>
    <w:p w14:paraId="141B6303" w14:textId="77777777" w:rsidR="00961333" w:rsidRPr="0067147F" w:rsidRDefault="0067147F" w:rsidP="0067147F">
      <w:pPr>
        <w:autoSpaceDE w:val="0"/>
        <w:autoSpaceDN w:val="0"/>
        <w:adjustRightInd w:val="0"/>
        <w:spacing w:after="0" w:line="240" w:lineRule="auto"/>
        <w:rPr>
          <w:rFonts w:asciiTheme="minorHAnsi" w:eastAsiaTheme="minorHAnsi" w:hAnsiTheme="minorHAnsi" w:cs="Arial"/>
          <w:b/>
          <w:i/>
          <w:sz w:val="24"/>
          <w:szCs w:val="24"/>
          <w:lang w:val="en-GB"/>
        </w:rPr>
      </w:pPr>
      <w:r w:rsidRPr="0067147F">
        <w:rPr>
          <w:rFonts w:asciiTheme="minorHAnsi" w:eastAsiaTheme="minorHAnsi" w:hAnsiTheme="minorHAnsi" w:cs="Arial"/>
          <w:b/>
          <w:i/>
          <w:sz w:val="24"/>
          <w:szCs w:val="24"/>
          <w:lang w:val="en-GB"/>
        </w:rPr>
        <w:t>“Dervock is a settled, peaceful and sustai</w:t>
      </w:r>
      <w:r w:rsidR="006307DE">
        <w:rPr>
          <w:rFonts w:asciiTheme="minorHAnsi" w:eastAsiaTheme="minorHAnsi" w:hAnsiTheme="minorHAnsi" w:cs="Arial"/>
          <w:b/>
          <w:i/>
          <w:sz w:val="24"/>
          <w:szCs w:val="24"/>
          <w:lang w:val="en-GB"/>
        </w:rPr>
        <w:t xml:space="preserve">nable community, caring for </w:t>
      </w:r>
      <w:r w:rsidRPr="0067147F">
        <w:rPr>
          <w:rFonts w:asciiTheme="minorHAnsi" w:eastAsiaTheme="minorHAnsi" w:hAnsiTheme="minorHAnsi" w:cs="Arial"/>
          <w:b/>
          <w:i/>
          <w:sz w:val="24"/>
          <w:szCs w:val="24"/>
          <w:lang w:val="en-GB"/>
        </w:rPr>
        <w:t xml:space="preserve">its residents, welcoming visitors and renowned for its </w:t>
      </w:r>
      <w:r w:rsidR="006307DE">
        <w:rPr>
          <w:rFonts w:asciiTheme="minorHAnsi" w:eastAsiaTheme="minorHAnsi" w:hAnsiTheme="minorHAnsi" w:cs="Arial"/>
          <w:b/>
          <w:i/>
          <w:sz w:val="24"/>
          <w:szCs w:val="24"/>
          <w:lang w:val="en-GB"/>
        </w:rPr>
        <w:t>heritage and history</w:t>
      </w:r>
      <w:r w:rsidRPr="0067147F">
        <w:rPr>
          <w:rFonts w:asciiTheme="minorHAnsi" w:eastAsiaTheme="minorHAnsi" w:hAnsiTheme="minorHAnsi" w:cs="Arial"/>
          <w:b/>
          <w:i/>
          <w:sz w:val="24"/>
          <w:szCs w:val="24"/>
          <w:lang w:val="en-GB"/>
        </w:rPr>
        <w:t>”.</w:t>
      </w:r>
    </w:p>
    <w:p w14:paraId="79B21878" w14:textId="10EC4B65" w:rsidR="0067147F" w:rsidRDefault="0067147F" w:rsidP="0067147F">
      <w:pPr>
        <w:autoSpaceDE w:val="0"/>
        <w:autoSpaceDN w:val="0"/>
        <w:adjustRightInd w:val="0"/>
        <w:spacing w:after="0" w:line="240" w:lineRule="auto"/>
        <w:rPr>
          <w:rFonts w:cs="Arial"/>
          <w:sz w:val="24"/>
          <w:szCs w:val="24"/>
        </w:rPr>
      </w:pPr>
    </w:p>
    <w:p w14:paraId="308B16DB" w14:textId="77777777" w:rsidR="00053A08" w:rsidRPr="00EE44A9" w:rsidRDefault="00053A08" w:rsidP="0067147F">
      <w:pPr>
        <w:autoSpaceDE w:val="0"/>
        <w:autoSpaceDN w:val="0"/>
        <w:adjustRightInd w:val="0"/>
        <w:spacing w:after="0" w:line="240" w:lineRule="auto"/>
        <w:rPr>
          <w:rFonts w:cs="Arial"/>
          <w:sz w:val="24"/>
          <w:szCs w:val="24"/>
        </w:rPr>
      </w:pPr>
    </w:p>
    <w:p w14:paraId="40619E24" w14:textId="77777777" w:rsidR="00961333" w:rsidRPr="00EE44A9" w:rsidRDefault="00961333" w:rsidP="00961333">
      <w:pPr>
        <w:tabs>
          <w:tab w:val="num" w:pos="1800"/>
        </w:tabs>
        <w:spacing w:after="0"/>
        <w:jc w:val="both"/>
        <w:rPr>
          <w:rFonts w:cs="Arial"/>
          <w:b/>
          <w:color w:val="1F497D"/>
          <w:sz w:val="32"/>
          <w:szCs w:val="32"/>
        </w:rPr>
      </w:pPr>
      <w:r w:rsidRPr="00EE44A9">
        <w:rPr>
          <w:rFonts w:cs="Arial"/>
          <w:b/>
          <w:color w:val="1F497D"/>
          <w:sz w:val="32"/>
          <w:szCs w:val="32"/>
        </w:rPr>
        <w:t>Strategic Themes</w:t>
      </w:r>
    </w:p>
    <w:p w14:paraId="7BFCB04E" w14:textId="0E7E5BE8" w:rsidR="00961333" w:rsidRPr="00EE44A9" w:rsidRDefault="00156BED" w:rsidP="00961333">
      <w:pPr>
        <w:tabs>
          <w:tab w:val="num" w:pos="1800"/>
        </w:tabs>
        <w:spacing w:after="0"/>
        <w:jc w:val="both"/>
        <w:rPr>
          <w:rFonts w:cs="Arial"/>
          <w:sz w:val="24"/>
          <w:szCs w:val="24"/>
        </w:rPr>
      </w:pPr>
      <w:r>
        <w:rPr>
          <w:rFonts w:cs="Arial"/>
          <w:sz w:val="24"/>
          <w:szCs w:val="24"/>
        </w:rPr>
        <w:t xml:space="preserve">Key to the Action Plan was developing a set of action which would </w:t>
      </w:r>
      <w:r w:rsidR="00AD1D70">
        <w:rPr>
          <w:rFonts w:cs="Arial"/>
          <w:sz w:val="24"/>
          <w:szCs w:val="24"/>
        </w:rPr>
        <w:t xml:space="preserve">preserve the village’s character and use its many natural assets as part of its renewal and sustainability. </w:t>
      </w:r>
      <w:r>
        <w:rPr>
          <w:rFonts w:cs="Arial"/>
          <w:sz w:val="24"/>
          <w:szCs w:val="24"/>
        </w:rPr>
        <w:t xml:space="preserve"> </w:t>
      </w:r>
      <w:r w:rsidR="00961333" w:rsidRPr="00EE44A9">
        <w:rPr>
          <w:rFonts w:cs="Arial"/>
          <w:sz w:val="24"/>
          <w:szCs w:val="24"/>
        </w:rPr>
        <w:t xml:space="preserve">A series of strategic themes have been identified to help take the various Causeway Coast and Glens villages forward. </w:t>
      </w:r>
      <w:r w:rsidR="00961333">
        <w:rPr>
          <w:rFonts w:cs="Arial"/>
          <w:sz w:val="24"/>
          <w:szCs w:val="24"/>
        </w:rPr>
        <w:t xml:space="preserve">Each theme will be underpinned by a series of priority actions for implementation. </w:t>
      </w:r>
      <w:r w:rsidR="00961333" w:rsidRPr="00EE44A9">
        <w:rPr>
          <w:rFonts w:cs="Arial"/>
          <w:sz w:val="24"/>
          <w:szCs w:val="24"/>
        </w:rPr>
        <w:t>The</w:t>
      </w:r>
      <w:r w:rsidR="00961333">
        <w:rPr>
          <w:rFonts w:cs="Arial"/>
          <w:sz w:val="24"/>
          <w:szCs w:val="24"/>
        </w:rPr>
        <w:t>se</w:t>
      </w:r>
      <w:r w:rsidR="00961333" w:rsidRPr="00EE44A9">
        <w:rPr>
          <w:rFonts w:cs="Arial"/>
          <w:sz w:val="24"/>
          <w:szCs w:val="24"/>
        </w:rPr>
        <w:t xml:space="preserve"> are set out below and then expanded in turn in terms of their meaning in </w:t>
      </w:r>
      <w:r w:rsidR="0067147F">
        <w:rPr>
          <w:rFonts w:cs="Arial"/>
          <w:sz w:val="24"/>
          <w:szCs w:val="24"/>
        </w:rPr>
        <w:t>Dervock</w:t>
      </w:r>
      <w:r w:rsidR="00961333" w:rsidRPr="00EE44A9">
        <w:rPr>
          <w:rFonts w:cs="Arial"/>
          <w:sz w:val="24"/>
          <w:szCs w:val="24"/>
        </w:rPr>
        <w:t>:</w:t>
      </w:r>
    </w:p>
    <w:p w14:paraId="28048963" w14:textId="77777777" w:rsidR="00961333" w:rsidRPr="00414151" w:rsidRDefault="00961333" w:rsidP="00961333">
      <w:pPr>
        <w:tabs>
          <w:tab w:val="num" w:pos="1800"/>
        </w:tabs>
        <w:jc w:val="both"/>
        <w:rPr>
          <w:rFonts w:ascii="Arial" w:hAnsi="Arial" w:cs="Arial"/>
        </w:rPr>
      </w:pPr>
    </w:p>
    <w:p w14:paraId="09FA6AC1" w14:textId="77777777" w:rsidR="00961333" w:rsidRPr="00A671A1" w:rsidRDefault="00961333" w:rsidP="00961333">
      <w:pPr>
        <w:jc w:val="both"/>
        <w:rPr>
          <w:rFonts w:ascii="Arial" w:hAnsi="Arial" w:cs="Arial"/>
          <w:b/>
          <w:color w:val="1F497D"/>
          <w:sz w:val="24"/>
          <w:szCs w:val="24"/>
          <w:lang w:val="en-GB"/>
        </w:rPr>
      </w:pPr>
    </w:p>
    <w:p w14:paraId="66DE336B" w14:textId="77777777" w:rsidR="00961333" w:rsidRDefault="00961333">
      <w:pPr>
        <w:spacing w:after="0" w:line="240" w:lineRule="auto"/>
        <w:ind w:left="714" w:hanging="357"/>
        <w:rPr>
          <w:rFonts w:cs="Arial"/>
          <w:b/>
          <w:color w:val="1F4E79"/>
          <w:sz w:val="32"/>
          <w:szCs w:val="32"/>
        </w:rPr>
      </w:pPr>
      <w:r>
        <w:rPr>
          <w:rFonts w:cs="Arial"/>
          <w:b/>
          <w:color w:val="1F4E79"/>
          <w:sz w:val="32"/>
          <w:szCs w:val="32"/>
        </w:rPr>
        <w:br w:type="page"/>
      </w:r>
    </w:p>
    <w:p w14:paraId="5F00B760" w14:textId="77777777" w:rsidR="00053A08" w:rsidRDefault="00053A08" w:rsidP="00276578">
      <w:pPr>
        <w:spacing w:after="0" w:line="240" w:lineRule="auto"/>
        <w:jc w:val="both"/>
        <w:rPr>
          <w:rFonts w:cs="Arial"/>
          <w:b/>
          <w:color w:val="1F4E79"/>
          <w:sz w:val="32"/>
          <w:szCs w:val="32"/>
        </w:rPr>
        <w:sectPr w:rsidR="00053A08" w:rsidSect="00053A08">
          <w:headerReference w:type="default" r:id="rId17"/>
          <w:footerReference w:type="default" r:id="rId18"/>
          <w:pgSz w:w="11906" w:h="16838" w:code="9"/>
          <w:pgMar w:top="1440" w:right="1440" w:bottom="1440" w:left="1440" w:header="709" w:footer="709" w:gutter="0"/>
          <w:cols w:space="708"/>
          <w:docGrid w:linePitch="360"/>
        </w:sectPr>
      </w:pPr>
    </w:p>
    <w:p w14:paraId="756790BF" w14:textId="16FF6635" w:rsidR="00276578" w:rsidRDefault="00276578" w:rsidP="00276578">
      <w:pPr>
        <w:spacing w:after="0" w:line="240" w:lineRule="auto"/>
        <w:jc w:val="both"/>
        <w:rPr>
          <w:rFonts w:cs="Arial"/>
          <w:color w:val="1F4E79"/>
          <w:sz w:val="24"/>
          <w:szCs w:val="24"/>
          <w:lang w:val="en-GB"/>
        </w:rPr>
      </w:pPr>
      <w:r>
        <w:rPr>
          <w:rFonts w:cs="Arial"/>
          <w:b/>
          <w:color w:val="1F4E79"/>
          <w:sz w:val="32"/>
          <w:szCs w:val="32"/>
        </w:rPr>
        <w:lastRenderedPageBreak/>
        <w:t xml:space="preserve">Theme: </w:t>
      </w:r>
      <w:r>
        <w:rPr>
          <w:rFonts w:cs="Arial"/>
          <w:b/>
          <w:color w:val="1F4E79"/>
          <w:sz w:val="32"/>
          <w:szCs w:val="24"/>
          <w:lang w:val="en-GB"/>
        </w:rPr>
        <w:t xml:space="preserve">Heritage and </w:t>
      </w:r>
      <w:r w:rsidR="00070203">
        <w:rPr>
          <w:rFonts w:cs="Arial"/>
          <w:b/>
          <w:color w:val="1F4E79"/>
          <w:sz w:val="32"/>
          <w:szCs w:val="24"/>
          <w:lang w:val="en-GB"/>
        </w:rPr>
        <w:t>Tourism</w:t>
      </w:r>
      <w:r>
        <w:rPr>
          <w:rFonts w:cs="Arial"/>
          <w:color w:val="1F4E79"/>
          <w:sz w:val="32"/>
          <w:szCs w:val="24"/>
          <w:lang w:val="en-GB"/>
        </w:rPr>
        <w:t xml:space="preserve"> </w:t>
      </w:r>
    </w:p>
    <w:p w14:paraId="2128D96A" w14:textId="77777777" w:rsidR="00A2671D" w:rsidRDefault="00A2671D" w:rsidP="00A2671D">
      <w:pPr>
        <w:spacing w:after="0" w:line="240" w:lineRule="auto"/>
        <w:jc w:val="both"/>
        <w:rPr>
          <w:rFonts w:cs="Arial"/>
          <w:color w:val="1F4E79"/>
          <w:sz w:val="24"/>
          <w:szCs w:val="24"/>
          <w:lang w:val="en-GB"/>
        </w:rPr>
      </w:pPr>
    </w:p>
    <w:p w14:paraId="37296BE2" w14:textId="4B7A836F" w:rsidR="00276578" w:rsidRPr="00690C48" w:rsidRDefault="00276578" w:rsidP="00276578">
      <w:pPr>
        <w:tabs>
          <w:tab w:val="num" w:pos="1800"/>
        </w:tabs>
        <w:jc w:val="both"/>
        <w:rPr>
          <w:rFonts w:cs="Arial"/>
          <w:color w:val="1F497D"/>
          <w:sz w:val="28"/>
          <w:szCs w:val="24"/>
        </w:rPr>
      </w:pPr>
      <w:r w:rsidRPr="005F6438">
        <w:rPr>
          <w:rFonts w:cs="Arial"/>
          <w:b/>
          <w:color w:val="1F4E79"/>
          <w:sz w:val="28"/>
          <w:szCs w:val="28"/>
        </w:rPr>
        <w:t>Rationale:</w:t>
      </w:r>
      <w:r w:rsidRPr="005F6438">
        <w:rPr>
          <w:rFonts w:cs="Arial"/>
          <w:color w:val="1F497D"/>
          <w:sz w:val="24"/>
          <w:szCs w:val="24"/>
        </w:rPr>
        <w:t xml:space="preserve"> </w:t>
      </w:r>
      <w:r w:rsidR="00CC2BE1" w:rsidRPr="00690C48">
        <w:rPr>
          <w:rFonts w:cs="Arial"/>
          <w:color w:val="1F497D"/>
          <w:sz w:val="28"/>
          <w:szCs w:val="24"/>
        </w:rPr>
        <w:t>Dervock</w:t>
      </w:r>
      <w:r w:rsidR="004A2355" w:rsidRPr="00690C48">
        <w:rPr>
          <w:rFonts w:cs="Arial"/>
          <w:color w:val="1F497D"/>
          <w:sz w:val="28"/>
          <w:szCs w:val="24"/>
        </w:rPr>
        <w:t xml:space="preserve"> has a strong heritage </w:t>
      </w:r>
      <w:r w:rsidR="005B59D0">
        <w:rPr>
          <w:rFonts w:cs="Arial"/>
          <w:color w:val="1F497D"/>
          <w:sz w:val="28"/>
          <w:szCs w:val="24"/>
        </w:rPr>
        <w:t>which</w:t>
      </w:r>
      <w:r w:rsidR="00CC2BE1" w:rsidRPr="00690C48">
        <w:rPr>
          <w:rFonts w:cs="Arial"/>
          <w:color w:val="1F497D"/>
          <w:sz w:val="28"/>
          <w:szCs w:val="24"/>
        </w:rPr>
        <w:t xml:space="preserve"> </w:t>
      </w:r>
      <w:r w:rsidR="004A2355" w:rsidRPr="00690C48">
        <w:rPr>
          <w:rFonts w:cs="Arial"/>
          <w:color w:val="1F497D"/>
          <w:sz w:val="28"/>
          <w:szCs w:val="24"/>
        </w:rPr>
        <w:t xml:space="preserve">the </w:t>
      </w:r>
      <w:r w:rsidR="005F6438" w:rsidRPr="00690C48">
        <w:rPr>
          <w:rFonts w:cs="Arial"/>
          <w:color w:val="1F497D"/>
          <w:sz w:val="28"/>
          <w:szCs w:val="24"/>
        </w:rPr>
        <w:t xml:space="preserve">local </w:t>
      </w:r>
      <w:r w:rsidR="004A2355" w:rsidRPr="00690C48">
        <w:rPr>
          <w:rFonts w:cs="Arial"/>
          <w:color w:val="1F497D"/>
          <w:sz w:val="28"/>
          <w:szCs w:val="24"/>
        </w:rPr>
        <w:t xml:space="preserve">community is keen to </w:t>
      </w:r>
      <w:proofErr w:type="gramStart"/>
      <w:r w:rsidR="004A2355" w:rsidRPr="00690C48">
        <w:rPr>
          <w:rFonts w:cs="Arial"/>
          <w:color w:val="1F497D"/>
          <w:sz w:val="28"/>
          <w:szCs w:val="24"/>
        </w:rPr>
        <w:t>preserve</w:t>
      </w:r>
      <w:r w:rsidR="005B59D0">
        <w:rPr>
          <w:rFonts w:cs="Arial"/>
          <w:color w:val="1F497D"/>
          <w:sz w:val="28"/>
          <w:szCs w:val="24"/>
        </w:rPr>
        <w:t xml:space="preserve">, </w:t>
      </w:r>
      <w:r w:rsidR="00053A08">
        <w:rPr>
          <w:rFonts w:cs="Arial"/>
          <w:color w:val="1F497D"/>
          <w:sz w:val="28"/>
          <w:szCs w:val="24"/>
        </w:rPr>
        <w:t xml:space="preserve"> promot</w:t>
      </w:r>
      <w:r w:rsidR="005B59D0">
        <w:rPr>
          <w:rFonts w:cs="Arial"/>
          <w:color w:val="1F497D"/>
          <w:sz w:val="28"/>
          <w:szCs w:val="24"/>
        </w:rPr>
        <w:t>ing</w:t>
      </w:r>
      <w:proofErr w:type="gramEnd"/>
      <w:r w:rsidR="005B59D0">
        <w:rPr>
          <w:rFonts w:cs="Arial"/>
          <w:color w:val="1F497D"/>
          <w:sz w:val="28"/>
          <w:szCs w:val="24"/>
        </w:rPr>
        <w:t xml:space="preserve"> the</w:t>
      </w:r>
      <w:r w:rsidR="00053A08">
        <w:rPr>
          <w:rFonts w:cs="Arial"/>
          <w:color w:val="1F497D"/>
          <w:sz w:val="28"/>
          <w:szCs w:val="24"/>
        </w:rPr>
        <w:t xml:space="preserve"> </w:t>
      </w:r>
      <w:r w:rsidR="00457530">
        <w:rPr>
          <w:rFonts w:cs="Arial"/>
          <w:color w:val="1F497D"/>
          <w:sz w:val="28"/>
          <w:szCs w:val="24"/>
        </w:rPr>
        <w:t>village</w:t>
      </w:r>
      <w:r w:rsidR="005B59D0">
        <w:rPr>
          <w:rFonts w:cs="Arial"/>
          <w:color w:val="1F497D"/>
          <w:sz w:val="28"/>
          <w:szCs w:val="24"/>
        </w:rPr>
        <w:t>’s</w:t>
      </w:r>
      <w:r w:rsidR="00457530">
        <w:rPr>
          <w:rFonts w:cs="Arial"/>
          <w:color w:val="1F497D"/>
          <w:sz w:val="28"/>
          <w:szCs w:val="24"/>
        </w:rPr>
        <w:t xml:space="preserve"> character </w:t>
      </w:r>
      <w:r w:rsidR="00053A08">
        <w:rPr>
          <w:rFonts w:cs="Arial"/>
          <w:color w:val="1F497D"/>
          <w:sz w:val="28"/>
          <w:szCs w:val="24"/>
        </w:rPr>
        <w:t>as</w:t>
      </w:r>
      <w:r w:rsidR="00CC2BE1" w:rsidRPr="00690C48">
        <w:rPr>
          <w:rFonts w:cs="Arial"/>
          <w:color w:val="1F497D"/>
          <w:sz w:val="28"/>
          <w:szCs w:val="24"/>
        </w:rPr>
        <w:t xml:space="preserve"> part of its tourism offer</w:t>
      </w:r>
      <w:r w:rsidR="0043190B" w:rsidRPr="0043190B">
        <w:rPr>
          <w:rFonts w:cs="Arial"/>
          <w:color w:val="1F497D"/>
          <w:sz w:val="28"/>
          <w:szCs w:val="24"/>
        </w:rPr>
        <w:t xml:space="preserve"> </w:t>
      </w:r>
      <w:r w:rsidR="0043190B">
        <w:rPr>
          <w:rFonts w:cs="Arial"/>
          <w:color w:val="1F497D"/>
          <w:sz w:val="28"/>
          <w:szCs w:val="24"/>
        </w:rPr>
        <w:t>and highlighting its many natural resources such as Dervock River and Garry Bog.</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6"/>
        <w:gridCol w:w="2156"/>
        <w:gridCol w:w="2341"/>
        <w:gridCol w:w="1456"/>
        <w:gridCol w:w="1361"/>
        <w:gridCol w:w="2086"/>
        <w:gridCol w:w="1852"/>
        <w:gridCol w:w="1991"/>
      </w:tblGrid>
      <w:tr w:rsidR="00984F25" w14:paraId="7F39301F" w14:textId="77777777" w:rsidTr="00262F6F">
        <w:tc>
          <w:tcPr>
            <w:tcW w:w="1490" w:type="dxa"/>
            <w:tcBorders>
              <w:top w:val="single" w:sz="4" w:space="0" w:color="000000"/>
              <w:left w:val="single" w:sz="4" w:space="0" w:color="000000"/>
              <w:bottom w:val="single" w:sz="4" w:space="0" w:color="000000"/>
              <w:right w:val="single" w:sz="4" w:space="0" w:color="000000"/>
            </w:tcBorders>
            <w:hideMark/>
          </w:tcPr>
          <w:p w14:paraId="4B1C95AB" w14:textId="77777777" w:rsidR="00A2671D" w:rsidRDefault="00A2671D" w:rsidP="00C6485A">
            <w:pPr>
              <w:spacing w:after="0" w:line="240" w:lineRule="auto"/>
              <w:rPr>
                <w:b/>
                <w:color w:val="1F497D"/>
              </w:rPr>
            </w:pPr>
            <w:r>
              <w:rPr>
                <w:b/>
                <w:color w:val="1F497D"/>
              </w:rPr>
              <w:t>Project</w:t>
            </w:r>
          </w:p>
          <w:p w14:paraId="22A68F6C" w14:textId="77777777" w:rsidR="00A2671D" w:rsidRDefault="00A2671D" w:rsidP="00C6485A">
            <w:pPr>
              <w:spacing w:after="0" w:line="240" w:lineRule="auto"/>
              <w:rPr>
                <w:b/>
                <w:color w:val="1F497D"/>
              </w:rPr>
            </w:pPr>
            <w:r>
              <w:rPr>
                <w:b/>
                <w:color w:val="1F497D"/>
              </w:rPr>
              <w:t>Action</w:t>
            </w:r>
          </w:p>
        </w:tc>
        <w:tc>
          <w:tcPr>
            <w:tcW w:w="2249" w:type="dxa"/>
            <w:tcBorders>
              <w:top w:val="single" w:sz="4" w:space="0" w:color="000000"/>
              <w:left w:val="single" w:sz="4" w:space="0" w:color="000000"/>
              <w:bottom w:val="single" w:sz="4" w:space="0" w:color="000000"/>
              <w:right w:val="single" w:sz="4" w:space="0" w:color="000000"/>
            </w:tcBorders>
            <w:hideMark/>
          </w:tcPr>
          <w:p w14:paraId="6AD8F4F4" w14:textId="77777777" w:rsidR="00A2671D" w:rsidRDefault="00A2671D" w:rsidP="00C6485A">
            <w:pPr>
              <w:spacing w:after="0" w:line="240" w:lineRule="auto"/>
              <w:rPr>
                <w:b/>
                <w:color w:val="1F497D"/>
              </w:rPr>
            </w:pPr>
            <w:r>
              <w:rPr>
                <w:b/>
                <w:color w:val="1F497D"/>
              </w:rPr>
              <w:t>Why is it an Issue?</w:t>
            </w:r>
          </w:p>
        </w:tc>
        <w:tc>
          <w:tcPr>
            <w:tcW w:w="2351" w:type="dxa"/>
            <w:tcBorders>
              <w:top w:val="single" w:sz="4" w:space="0" w:color="000000"/>
              <w:left w:val="single" w:sz="4" w:space="0" w:color="000000"/>
              <w:bottom w:val="single" w:sz="4" w:space="0" w:color="000000"/>
              <w:right w:val="single" w:sz="4" w:space="0" w:color="000000"/>
            </w:tcBorders>
            <w:hideMark/>
          </w:tcPr>
          <w:p w14:paraId="203A22DD" w14:textId="77777777" w:rsidR="00A2671D" w:rsidRDefault="00A2671D" w:rsidP="00C6485A">
            <w:pPr>
              <w:spacing w:after="0" w:line="240" w:lineRule="auto"/>
              <w:rPr>
                <w:b/>
                <w:color w:val="1F497D"/>
              </w:rPr>
            </w:pPr>
            <w:r>
              <w:rPr>
                <w:b/>
                <w:color w:val="1F497D"/>
              </w:rPr>
              <w:t>How Will it be Tackled?</w:t>
            </w:r>
          </w:p>
        </w:tc>
        <w:tc>
          <w:tcPr>
            <w:tcW w:w="1464" w:type="dxa"/>
            <w:tcBorders>
              <w:top w:val="single" w:sz="4" w:space="0" w:color="000000"/>
              <w:left w:val="single" w:sz="4" w:space="0" w:color="000000"/>
              <w:bottom w:val="single" w:sz="4" w:space="0" w:color="000000"/>
              <w:right w:val="single" w:sz="4" w:space="0" w:color="000000"/>
            </w:tcBorders>
            <w:hideMark/>
          </w:tcPr>
          <w:p w14:paraId="71583340" w14:textId="77777777" w:rsidR="00A2671D" w:rsidRDefault="00A2671D" w:rsidP="00C6485A">
            <w:pPr>
              <w:spacing w:after="0" w:line="240" w:lineRule="auto"/>
              <w:rPr>
                <w:b/>
                <w:color w:val="1F497D"/>
              </w:rPr>
            </w:pPr>
            <w:r>
              <w:rPr>
                <w:b/>
                <w:color w:val="1F497D"/>
              </w:rPr>
              <w:t xml:space="preserve">Priority and </w:t>
            </w:r>
          </w:p>
          <w:p w14:paraId="5FB31C94" w14:textId="77777777" w:rsidR="00A2671D" w:rsidRDefault="00A2671D" w:rsidP="00C6485A">
            <w:pPr>
              <w:spacing w:after="0" w:line="240" w:lineRule="auto"/>
              <w:rPr>
                <w:b/>
                <w:color w:val="1F497D"/>
              </w:rPr>
            </w:pPr>
            <w:r>
              <w:rPr>
                <w:b/>
                <w:color w:val="1F497D"/>
              </w:rPr>
              <w:t>Timeframe</w:t>
            </w:r>
          </w:p>
        </w:tc>
        <w:tc>
          <w:tcPr>
            <w:tcW w:w="1368" w:type="dxa"/>
            <w:tcBorders>
              <w:top w:val="single" w:sz="4" w:space="0" w:color="000000"/>
              <w:left w:val="single" w:sz="4" w:space="0" w:color="000000"/>
              <w:bottom w:val="single" w:sz="4" w:space="0" w:color="000000"/>
              <w:right w:val="single" w:sz="4" w:space="0" w:color="000000"/>
            </w:tcBorders>
            <w:hideMark/>
          </w:tcPr>
          <w:p w14:paraId="755C3D31" w14:textId="77777777" w:rsidR="00A2671D" w:rsidRDefault="00A2671D" w:rsidP="00C6485A">
            <w:pPr>
              <w:spacing w:after="0" w:line="240" w:lineRule="auto"/>
              <w:rPr>
                <w:b/>
                <w:color w:val="1F497D"/>
              </w:rPr>
            </w:pPr>
            <w:r>
              <w:rPr>
                <w:b/>
                <w:color w:val="1F497D"/>
              </w:rPr>
              <w:t>Indicative Cost £</w:t>
            </w:r>
          </w:p>
        </w:tc>
        <w:tc>
          <w:tcPr>
            <w:tcW w:w="1796" w:type="dxa"/>
            <w:tcBorders>
              <w:top w:val="single" w:sz="4" w:space="0" w:color="000000"/>
              <w:left w:val="single" w:sz="4" w:space="0" w:color="000000"/>
              <w:bottom w:val="single" w:sz="4" w:space="0" w:color="000000"/>
              <w:right w:val="single" w:sz="4" w:space="0" w:color="000000"/>
            </w:tcBorders>
            <w:hideMark/>
          </w:tcPr>
          <w:p w14:paraId="6EA4826D" w14:textId="77777777" w:rsidR="00A2671D" w:rsidRDefault="00A2671D" w:rsidP="00C6485A">
            <w:pPr>
              <w:spacing w:after="0" w:line="240" w:lineRule="auto"/>
              <w:rPr>
                <w:b/>
                <w:color w:val="1F497D"/>
              </w:rPr>
            </w:pPr>
            <w:r>
              <w:rPr>
                <w:b/>
                <w:color w:val="1F497D"/>
              </w:rPr>
              <w:t>Potential Funding Sources</w:t>
            </w:r>
          </w:p>
        </w:tc>
        <w:tc>
          <w:tcPr>
            <w:tcW w:w="1928" w:type="dxa"/>
            <w:tcBorders>
              <w:top w:val="single" w:sz="4" w:space="0" w:color="000000"/>
              <w:left w:val="single" w:sz="4" w:space="0" w:color="000000"/>
              <w:bottom w:val="single" w:sz="4" w:space="0" w:color="000000"/>
              <w:right w:val="single" w:sz="4" w:space="0" w:color="000000"/>
            </w:tcBorders>
            <w:hideMark/>
          </w:tcPr>
          <w:p w14:paraId="382C72BB" w14:textId="77777777" w:rsidR="00A2671D" w:rsidRDefault="00A2671D" w:rsidP="00C6485A">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63" w:type="dxa"/>
            <w:tcBorders>
              <w:top w:val="single" w:sz="4" w:space="0" w:color="000000"/>
              <w:left w:val="single" w:sz="4" w:space="0" w:color="000000"/>
              <w:bottom w:val="single" w:sz="4" w:space="0" w:color="000000"/>
              <w:right w:val="single" w:sz="4" w:space="0" w:color="000000"/>
            </w:tcBorders>
            <w:hideMark/>
          </w:tcPr>
          <w:p w14:paraId="1C3A2F66" w14:textId="082414CD" w:rsidR="00A2671D" w:rsidRDefault="00984F25" w:rsidP="00C6485A">
            <w:pPr>
              <w:spacing w:after="0" w:line="240" w:lineRule="auto"/>
              <w:rPr>
                <w:b/>
                <w:color w:val="1F497D"/>
              </w:rPr>
            </w:pPr>
            <w:r>
              <w:rPr>
                <w:b/>
                <w:color w:val="1F497D"/>
              </w:rPr>
              <w:t xml:space="preserve">Linkage to Community Planning </w:t>
            </w:r>
            <w:r w:rsidR="00A2671D">
              <w:rPr>
                <w:b/>
                <w:color w:val="1F497D"/>
              </w:rPr>
              <w:t>Outcome</w:t>
            </w:r>
            <w:r>
              <w:rPr>
                <w:b/>
                <w:color w:val="1F497D"/>
              </w:rPr>
              <w:t>s</w:t>
            </w:r>
          </w:p>
        </w:tc>
      </w:tr>
      <w:tr w:rsidR="00984F25" w14:paraId="4F34AED9" w14:textId="77777777" w:rsidTr="00262F6F">
        <w:tc>
          <w:tcPr>
            <w:tcW w:w="1490" w:type="dxa"/>
            <w:tcBorders>
              <w:top w:val="single" w:sz="4" w:space="0" w:color="000000"/>
              <w:left w:val="single" w:sz="4" w:space="0" w:color="000000"/>
              <w:right w:val="single" w:sz="4" w:space="0" w:color="000000"/>
            </w:tcBorders>
          </w:tcPr>
          <w:p w14:paraId="4FF80DD2" w14:textId="77777777" w:rsidR="00F06222" w:rsidRPr="00DD5FDB" w:rsidRDefault="00F06222" w:rsidP="00DD5FDB">
            <w:pPr>
              <w:spacing w:after="0" w:line="240" w:lineRule="auto"/>
              <w:jc w:val="both"/>
            </w:pPr>
            <w:r w:rsidRPr="00DD5FDB">
              <w:t xml:space="preserve">History and Heritage </w:t>
            </w:r>
          </w:p>
          <w:p w14:paraId="7A37152A" w14:textId="77777777" w:rsidR="00F06222" w:rsidRPr="00F84105" w:rsidRDefault="00F06222" w:rsidP="00DD5FDB">
            <w:pPr>
              <w:spacing w:after="0" w:line="240" w:lineRule="auto"/>
              <w:jc w:val="both"/>
              <w:rPr>
                <w:rFonts w:cs="Arial"/>
                <w:color w:val="FF0000"/>
              </w:rPr>
            </w:pPr>
          </w:p>
        </w:tc>
        <w:tc>
          <w:tcPr>
            <w:tcW w:w="2249" w:type="dxa"/>
            <w:tcBorders>
              <w:top w:val="single" w:sz="4" w:space="0" w:color="000000"/>
              <w:left w:val="single" w:sz="4" w:space="0" w:color="000000"/>
              <w:bottom w:val="single" w:sz="4" w:space="0" w:color="000000"/>
              <w:right w:val="single" w:sz="4" w:space="0" w:color="000000"/>
            </w:tcBorders>
          </w:tcPr>
          <w:p w14:paraId="2E33F155" w14:textId="77777777" w:rsidR="00F06222" w:rsidRDefault="00F06222" w:rsidP="00DD5FDB">
            <w:pPr>
              <w:spacing w:after="0" w:line="240" w:lineRule="auto"/>
              <w:jc w:val="both"/>
              <w:rPr>
                <w:rFonts w:cs="Arial"/>
              </w:rPr>
            </w:pPr>
            <w:r>
              <w:rPr>
                <w:rFonts w:cs="Arial"/>
              </w:rPr>
              <w:t>The village has a rich heritage to share with both residents and visitors to the area</w:t>
            </w:r>
          </w:p>
        </w:tc>
        <w:tc>
          <w:tcPr>
            <w:tcW w:w="2351" w:type="dxa"/>
            <w:tcBorders>
              <w:top w:val="single" w:sz="4" w:space="0" w:color="000000"/>
              <w:left w:val="single" w:sz="4" w:space="0" w:color="000000"/>
              <w:bottom w:val="single" w:sz="4" w:space="0" w:color="000000"/>
              <w:right w:val="single" w:sz="4" w:space="0" w:color="000000"/>
            </w:tcBorders>
          </w:tcPr>
          <w:p w14:paraId="19BE1423" w14:textId="27D884A0" w:rsidR="00F06222" w:rsidRDefault="00F06222" w:rsidP="00393D45">
            <w:pPr>
              <w:pStyle w:val="ListParagraph"/>
              <w:numPr>
                <w:ilvl w:val="0"/>
                <w:numId w:val="1"/>
              </w:numPr>
              <w:jc w:val="both"/>
              <w:rPr>
                <w:rFonts w:cs="Arial"/>
                <w:sz w:val="22"/>
                <w:szCs w:val="22"/>
              </w:rPr>
            </w:pPr>
            <w:r w:rsidRPr="00DD5FDB">
              <w:rPr>
                <w:rFonts w:cs="Arial"/>
                <w:sz w:val="22"/>
                <w:szCs w:val="22"/>
              </w:rPr>
              <w:t>Plan</w:t>
            </w:r>
            <w:r w:rsidR="00D1145C">
              <w:rPr>
                <w:rFonts w:cs="Arial"/>
                <w:sz w:val="22"/>
                <w:szCs w:val="22"/>
              </w:rPr>
              <w:t xml:space="preserve"> and promote</w:t>
            </w:r>
            <w:r w:rsidRPr="00DD5FDB">
              <w:rPr>
                <w:rFonts w:cs="Arial"/>
                <w:sz w:val="22"/>
                <w:szCs w:val="22"/>
              </w:rPr>
              <w:t xml:space="preserve"> calendar of events</w:t>
            </w:r>
            <w:r w:rsidR="00D1145C">
              <w:rPr>
                <w:rFonts w:cs="Arial"/>
                <w:sz w:val="22"/>
                <w:szCs w:val="22"/>
              </w:rPr>
              <w:t>/activities</w:t>
            </w:r>
          </w:p>
          <w:p w14:paraId="3864AC51" w14:textId="0FF555DB" w:rsidR="005357C7" w:rsidRPr="001D6E2C" w:rsidRDefault="005357C7" w:rsidP="00393D45">
            <w:pPr>
              <w:pStyle w:val="ListParagraph"/>
              <w:numPr>
                <w:ilvl w:val="0"/>
                <w:numId w:val="1"/>
              </w:numPr>
              <w:jc w:val="both"/>
              <w:rPr>
                <w:rFonts w:cs="Arial"/>
                <w:sz w:val="22"/>
                <w:szCs w:val="22"/>
              </w:rPr>
            </w:pPr>
            <w:r w:rsidRPr="001D6E2C">
              <w:rPr>
                <w:rFonts w:cs="Arial"/>
                <w:sz w:val="22"/>
                <w:szCs w:val="22"/>
              </w:rPr>
              <w:t>Training of tour guides</w:t>
            </w:r>
            <w:r w:rsidR="00316D2C">
              <w:rPr>
                <w:rFonts w:cs="Arial"/>
                <w:sz w:val="22"/>
                <w:szCs w:val="22"/>
              </w:rPr>
              <w:t xml:space="preserve"> and hosting of walks </w:t>
            </w:r>
            <w:proofErr w:type="spellStart"/>
            <w:r w:rsidR="00316D2C">
              <w:rPr>
                <w:rFonts w:cs="Arial"/>
                <w:sz w:val="22"/>
                <w:szCs w:val="22"/>
              </w:rPr>
              <w:t>eg</w:t>
            </w:r>
            <w:proofErr w:type="spellEnd"/>
            <w:r w:rsidR="00316D2C">
              <w:rPr>
                <w:rFonts w:cs="Arial"/>
                <w:sz w:val="22"/>
                <w:szCs w:val="22"/>
              </w:rPr>
              <w:t xml:space="preserve"> Garry Bog</w:t>
            </w:r>
          </w:p>
          <w:p w14:paraId="2C17366B" w14:textId="7E0284A1" w:rsidR="00F06222" w:rsidRPr="00DD5FDB" w:rsidRDefault="00F06222" w:rsidP="00393D45">
            <w:pPr>
              <w:pStyle w:val="ListParagraph"/>
              <w:numPr>
                <w:ilvl w:val="0"/>
                <w:numId w:val="1"/>
              </w:numPr>
              <w:jc w:val="both"/>
              <w:rPr>
                <w:rFonts w:cs="Arial"/>
                <w:sz w:val="22"/>
                <w:szCs w:val="22"/>
              </w:rPr>
            </w:pPr>
            <w:r w:rsidRPr="00DD5FDB">
              <w:rPr>
                <w:rFonts w:cs="Arial"/>
                <w:sz w:val="22"/>
                <w:szCs w:val="22"/>
              </w:rPr>
              <w:t xml:space="preserve">Living history project </w:t>
            </w:r>
          </w:p>
          <w:p w14:paraId="118F6716" w14:textId="77777777" w:rsidR="00F06222" w:rsidRPr="00DD5FDB" w:rsidRDefault="00F06222" w:rsidP="00393D45">
            <w:pPr>
              <w:pStyle w:val="ListParagraph"/>
              <w:numPr>
                <w:ilvl w:val="0"/>
                <w:numId w:val="1"/>
              </w:numPr>
              <w:jc w:val="both"/>
              <w:rPr>
                <w:rFonts w:cs="Arial"/>
                <w:sz w:val="22"/>
                <w:szCs w:val="22"/>
              </w:rPr>
            </w:pPr>
            <w:r w:rsidRPr="00DD5FDB">
              <w:rPr>
                <w:rFonts w:cs="Arial"/>
                <w:sz w:val="22"/>
                <w:szCs w:val="22"/>
              </w:rPr>
              <w:t>Community Festival</w:t>
            </w:r>
          </w:p>
          <w:p w14:paraId="45728405" w14:textId="77777777" w:rsidR="00F06222" w:rsidRPr="00DD5FDB" w:rsidRDefault="00F06222" w:rsidP="00DD5FDB">
            <w:pPr>
              <w:pStyle w:val="ListParagraph"/>
              <w:ind w:firstLine="0"/>
              <w:jc w:val="both"/>
              <w:rPr>
                <w:rFonts w:cs="Arial"/>
                <w:sz w:val="22"/>
                <w:szCs w:val="22"/>
              </w:rPr>
            </w:pPr>
          </w:p>
        </w:tc>
        <w:tc>
          <w:tcPr>
            <w:tcW w:w="1464" w:type="dxa"/>
            <w:tcBorders>
              <w:top w:val="single" w:sz="4" w:space="0" w:color="000000"/>
              <w:left w:val="single" w:sz="4" w:space="0" w:color="000000"/>
              <w:bottom w:val="single" w:sz="4" w:space="0" w:color="000000"/>
              <w:right w:val="single" w:sz="4" w:space="0" w:color="000000"/>
            </w:tcBorders>
          </w:tcPr>
          <w:p w14:paraId="542E1787" w14:textId="074978E1" w:rsidR="001D6E2C" w:rsidRDefault="0039580B" w:rsidP="00B95CE5">
            <w:pPr>
              <w:pStyle w:val="ListParagraph"/>
              <w:numPr>
                <w:ilvl w:val="0"/>
                <w:numId w:val="15"/>
              </w:numPr>
              <w:rPr>
                <w:rFonts w:cs="Arial"/>
                <w:sz w:val="22"/>
              </w:rPr>
            </w:pPr>
            <w:r w:rsidRPr="00C82690">
              <w:rPr>
                <w:rFonts w:cs="Arial"/>
                <w:sz w:val="22"/>
              </w:rPr>
              <w:t>High; ongoing</w:t>
            </w:r>
          </w:p>
          <w:p w14:paraId="28AEF342" w14:textId="77777777" w:rsidR="001D6E2C" w:rsidRDefault="001D6E2C" w:rsidP="001D6E2C">
            <w:pPr>
              <w:pStyle w:val="ListParagraph"/>
              <w:ind w:left="360" w:firstLine="0"/>
              <w:rPr>
                <w:rFonts w:cs="Arial"/>
                <w:sz w:val="22"/>
              </w:rPr>
            </w:pPr>
          </w:p>
          <w:p w14:paraId="35109359" w14:textId="51EB65A9" w:rsidR="001D6E2C" w:rsidRDefault="0039580B" w:rsidP="00B95CE5">
            <w:pPr>
              <w:pStyle w:val="ListParagraph"/>
              <w:numPr>
                <w:ilvl w:val="0"/>
                <w:numId w:val="15"/>
              </w:numPr>
              <w:rPr>
                <w:rFonts w:cs="Arial"/>
                <w:sz w:val="22"/>
              </w:rPr>
            </w:pPr>
            <w:r w:rsidRPr="00C82690">
              <w:rPr>
                <w:rFonts w:cs="Arial"/>
                <w:sz w:val="22"/>
              </w:rPr>
              <w:t xml:space="preserve"> </w:t>
            </w:r>
            <w:r w:rsidR="001D6E2C" w:rsidRPr="00C82690">
              <w:rPr>
                <w:rFonts w:cs="Arial"/>
                <w:sz w:val="22"/>
              </w:rPr>
              <w:t>Medium; Year 2</w:t>
            </w:r>
          </w:p>
          <w:p w14:paraId="18533D7D" w14:textId="77777777" w:rsidR="00316D2C" w:rsidRPr="00316D2C" w:rsidRDefault="00316D2C" w:rsidP="00316D2C">
            <w:pPr>
              <w:pStyle w:val="ListParagraph"/>
              <w:rPr>
                <w:rFonts w:cs="Arial"/>
                <w:sz w:val="22"/>
              </w:rPr>
            </w:pPr>
          </w:p>
          <w:p w14:paraId="4EA7D996" w14:textId="77777777" w:rsidR="00316D2C" w:rsidRPr="00C82690" w:rsidRDefault="00316D2C" w:rsidP="00316D2C">
            <w:pPr>
              <w:pStyle w:val="ListParagraph"/>
              <w:ind w:left="360" w:firstLine="0"/>
              <w:rPr>
                <w:rFonts w:cs="Arial"/>
                <w:sz w:val="22"/>
              </w:rPr>
            </w:pPr>
          </w:p>
          <w:p w14:paraId="6BE78F0E" w14:textId="459E783A" w:rsidR="0039580B" w:rsidRPr="00C82690" w:rsidRDefault="00EF461A" w:rsidP="00B95CE5">
            <w:pPr>
              <w:pStyle w:val="ListParagraph"/>
              <w:numPr>
                <w:ilvl w:val="0"/>
                <w:numId w:val="15"/>
              </w:numPr>
              <w:rPr>
                <w:rFonts w:cs="Arial"/>
                <w:sz w:val="22"/>
              </w:rPr>
            </w:pPr>
            <w:r w:rsidRPr="00C82690">
              <w:rPr>
                <w:rFonts w:cs="Arial"/>
                <w:sz w:val="22"/>
              </w:rPr>
              <w:t xml:space="preserve">Medium; </w:t>
            </w:r>
            <w:r w:rsidR="0039580B" w:rsidRPr="00C82690">
              <w:rPr>
                <w:rFonts w:cs="Arial"/>
                <w:sz w:val="22"/>
              </w:rPr>
              <w:t>Year 2</w:t>
            </w:r>
          </w:p>
          <w:p w14:paraId="553F832A" w14:textId="194E548D" w:rsidR="0039580B" w:rsidRPr="0039580B" w:rsidRDefault="00EF461A" w:rsidP="00B95CE5">
            <w:pPr>
              <w:pStyle w:val="ListParagraph"/>
              <w:numPr>
                <w:ilvl w:val="0"/>
                <w:numId w:val="15"/>
              </w:numPr>
              <w:rPr>
                <w:rFonts w:cs="Arial"/>
              </w:rPr>
            </w:pPr>
            <w:r w:rsidRPr="00C82690">
              <w:rPr>
                <w:rFonts w:cs="Arial"/>
                <w:sz w:val="22"/>
              </w:rPr>
              <w:t xml:space="preserve">Low; </w:t>
            </w:r>
            <w:r w:rsidR="0039580B" w:rsidRPr="00C82690">
              <w:rPr>
                <w:rFonts w:cs="Arial"/>
                <w:sz w:val="22"/>
              </w:rPr>
              <w:t>Year 3</w:t>
            </w:r>
          </w:p>
        </w:tc>
        <w:tc>
          <w:tcPr>
            <w:tcW w:w="1368" w:type="dxa"/>
            <w:tcBorders>
              <w:top w:val="single" w:sz="4" w:space="0" w:color="000000"/>
              <w:left w:val="single" w:sz="4" w:space="0" w:color="000000"/>
              <w:bottom w:val="single" w:sz="4" w:space="0" w:color="000000"/>
              <w:right w:val="single" w:sz="4" w:space="0" w:color="000000"/>
            </w:tcBorders>
          </w:tcPr>
          <w:p w14:paraId="63EBDDF9" w14:textId="67F1EC72" w:rsidR="00F06222" w:rsidRDefault="0039580B" w:rsidP="00B95CE5">
            <w:pPr>
              <w:pStyle w:val="ListParagraph"/>
              <w:numPr>
                <w:ilvl w:val="0"/>
                <w:numId w:val="22"/>
              </w:numPr>
              <w:rPr>
                <w:rFonts w:cs="Arial"/>
                <w:sz w:val="22"/>
              </w:rPr>
            </w:pPr>
            <w:r w:rsidRPr="00C82690">
              <w:rPr>
                <w:rFonts w:cs="Arial"/>
                <w:sz w:val="22"/>
              </w:rPr>
              <w:t>£</w:t>
            </w:r>
            <w:r w:rsidR="00F42A5C">
              <w:rPr>
                <w:rFonts w:cs="Arial"/>
                <w:sz w:val="22"/>
              </w:rPr>
              <w:t>10</w:t>
            </w:r>
            <w:r w:rsidRPr="00C82690">
              <w:rPr>
                <w:rFonts w:cs="Arial"/>
                <w:sz w:val="22"/>
              </w:rPr>
              <w:t>,000</w:t>
            </w:r>
          </w:p>
          <w:p w14:paraId="5E8D465F" w14:textId="57F1887C" w:rsidR="005357C7" w:rsidRDefault="005357C7" w:rsidP="005357C7">
            <w:pPr>
              <w:pStyle w:val="ListParagraph"/>
              <w:ind w:left="360" w:firstLine="0"/>
              <w:rPr>
                <w:rFonts w:cs="Arial"/>
                <w:sz w:val="22"/>
              </w:rPr>
            </w:pPr>
          </w:p>
          <w:p w14:paraId="680DDE01" w14:textId="77777777" w:rsidR="001D6E2C" w:rsidRDefault="001D6E2C" w:rsidP="005357C7">
            <w:pPr>
              <w:pStyle w:val="ListParagraph"/>
              <w:ind w:left="360" w:firstLine="0"/>
              <w:rPr>
                <w:rFonts w:cs="Arial"/>
                <w:sz w:val="22"/>
              </w:rPr>
            </w:pPr>
          </w:p>
          <w:p w14:paraId="44A7E57C" w14:textId="77777777" w:rsidR="001D6E2C" w:rsidRPr="00C82690" w:rsidRDefault="001D6E2C" w:rsidP="00B95CE5">
            <w:pPr>
              <w:pStyle w:val="ListParagraph"/>
              <w:numPr>
                <w:ilvl w:val="0"/>
                <w:numId w:val="22"/>
              </w:numPr>
              <w:rPr>
                <w:rFonts w:cs="Arial"/>
                <w:sz w:val="22"/>
              </w:rPr>
            </w:pPr>
            <w:r>
              <w:rPr>
                <w:rFonts w:cs="Arial"/>
                <w:sz w:val="22"/>
              </w:rPr>
              <w:t>£2,000</w:t>
            </w:r>
          </w:p>
          <w:p w14:paraId="683A5887" w14:textId="277E0B19" w:rsidR="0039580B" w:rsidRDefault="0039580B" w:rsidP="00576BD6">
            <w:pPr>
              <w:spacing w:after="0" w:line="240" w:lineRule="auto"/>
              <w:rPr>
                <w:rFonts w:cs="Arial"/>
                <w:sz w:val="20"/>
              </w:rPr>
            </w:pPr>
          </w:p>
          <w:p w14:paraId="297C80B2" w14:textId="2861F280" w:rsidR="00316D2C" w:rsidRDefault="00316D2C" w:rsidP="00576BD6">
            <w:pPr>
              <w:spacing w:after="0" w:line="240" w:lineRule="auto"/>
              <w:rPr>
                <w:rFonts w:cs="Arial"/>
                <w:sz w:val="20"/>
              </w:rPr>
            </w:pPr>
          </w:p>
          <w:p w14:paraId="50A0D710" w14:textId="77777777" w:rsidR="00316D2C" w:rsidRPr="00C82690" w:rsidRDefault="00316D2C" w:rsidP="00576BD6">
            <w:pPr>
              <w:spacing w:after="0" w:line="240" w:lineRule="auto"/>
              <w:rPr>
                <w:rFonts w:cs="Arial"/>
                <w:sz w:val="20"/>
              </w:rPr>
            </w:pPr>
          </w:p>
          <w:p w14:paraId="589A5FA0" w14:textId="47D8E57E" w:rsidR="0039580B" w:rsidRPr="00C82690" w:rsidRDefault="00AC57B2" w:rsidP="00B95CE5">
            <w:pPr>
              <w:pStyle w:val="ListParagraph"/>
              <w:numPr>
                <w:ilvl w:val="0"/>
                <w:numId w:val="22"/>
              </w:numPr>
              <w:rPr>
                <w:rFonts w:cs="Arial"/>
                <w:sz w:val="22"/>
              </w:rPr>
            </w:pPr>
            <w:r w:rsidRPr="00C82690">
              <w:rPr>
                <w:rFonts w:cs="Arial"/>
                <w:sz w:val="22"/>
              </w:rPr>
              <w:t>£</w:t>
            </w:r>
            <w:r w:rsidR="00316D2C">
              <w:rPr>
                <w:rFonts w:cs="Arial"/>
                <w:sz w:val="22"/>
              </w:rPr>
              <w:t>5</w:t>
            </w:r>
            <w:r w:rsidRPr="00C82690">
              <w:rPr>
                <w:rFonts w:cs="Arial"/>
                <w:sz w:val="22"/>
              </w:rPr>
              <w:t>,000</w:t>
            </w:r>
          </w:p>
          <w:p w14:paraId="5C7DADE5" w14:textId="77777777" w:rsidR="00AC57B2" w:rsidRPr="00C82690" w:rsidRDefault="00AC57B2" w:rsidP="00576BD6">
            <w:pPr>
              <w:spacing w:after="0" w:line="240" w:lineRule="auto"/>
              <w:rPr>
                <w:rFonts w:cs="Arial"/>
                <w:sz w:val="20"/>
              </w:rPr>
            </w:pPr>
          </w:p>
          <w:p w14:paraId="0097C9D0" w14:textId="0A232A86" w:rsidR="00AC57B2" w:rsidRPr="00EF461A" w:rsidRDefault="00EF461A" w:rsidP="00B95CE5">
            <w:pPr>
              <w:pStyle w:val="ListParagraph"/>
              <w:numPr>
                <w:ilvl w:val="0"/>
                <w:numId w:val="22"/>
              </w:numPr>
              <w:rPr>
                <w:rFonts w:cs="Arial"/>
              </w:rPr>
            </w:pPr>
            <w:r w:rsidRPr="00C82690">
              <w:rPr>
                <w:rFonts w:cs="Arial"/>
                <w:sz w:val="22"/>
              </w:rPr>
              <w:t>£</w:t>
            </w:r>
            <w:r w:rsidR="00316D2C">
              <w:rPr>
                <w:rFonts w:cs="Arial"/>
                <w:sz w:val="22"/>
              </w:rPr>
              <w:t>5</w:t>
            </w:r>
            <w:r w:rsidRPr="00C82690">
              <w:rPr>
                <w:rFonts w:cs="Arial"/>
                <w:sz w:val="22"/>
              </w:rPr>
              <w:t>,000</w:t>
            </w:r>
          </w:p>
        </w:tc>
        <w:tc>
          <w:tcPr>
            <w:tcW w:w="1796" w:type="dxa"/>
            <w:tcBorders>
              <w:top w:val="single" w:sz="4" w:space="0" w:color="000000"/>
              <w:left w:val="single" w:sz="4" w:space="0" w:color="000000"/>
              <w:bottom w:val="single" w:sz="4" w:space="0" w:color="000000"/>
              <w:right w:val="single" w:sz="4" w:space="0" w:color="000000"/>
            </w:tcBorders>
          </w:tcPr>
          <w:p w14:paraId="3C3CF4FC" w14:textId="5D3EC8B2" w:rsidR="00F06222" w:rsidRDefault="0043190B" w:rsidP="008023CD">
            <w:pPr>
              <w:pStyle w:val="ListParagraph"/>
              <w:numPr>
                <w:ilvl w:val="0"/>
                <w:numId w:val="55"/>
              </w:numPr>
              <w:rPr>
                <w:rFonts w:cs="Arial"/>
                <w:sz w:val="22"/>
              </w:rPr>
            </w:pPr>
            <w:r w:rsidRPr="0043190B">
              <w:rPr>
                <w:rFonts w:cs="Arial"/>
                <w:sz w:val="22"/>
              </w:rPr>
              <w:t>Tourism NI</w:t>
            </w:r>
          </w:p>
          <w:p w14:paraId="4CA62E21" w14:textId="1E447D2F" w:rsidR="0043190B" w:rsidRDefault="0043190B" w:rsidP="0043190B">
            <w:pPr>
              <w:pStyle w:val="ListParagraph"/>
              <w:ind w:left="360" w:firstLine="0"/>
              <w:rPr>
                <w:rFonts w:cs="Arial"/>
                <w:sz w:val="22"/>
              </w:rPr>
            </w:pPr>
          </w:p>
          <w:p w14:paraId="44833BB5" w14:textId="77777777" w:rsidR="0043190B" w:rsidRPr="0043190B" w:rsidRDefault="0043190B" w:rsidP="0043190B">
            <w:pPr>
              <w:pStyle w:val="ListParagraph"/>
              <w:ind w:left="360" w:firstLine="0"/>
              <w:rPr>
                <w:rFonts w:cs="Arial"/>
                <w:sz w:val="22"/>
              </w:rPr>
            </w:pPr>
          </w:p>
          <w:p w14:paraId="018CB96D" w14:textId="79965B1A" w:rsidR="0043190B" w:rsidRDefault="0043190B" w:rsidP="008023CD">
            <w:pPr>
              <w:pStyle w:val="ListParagraph"/>
              <w:numPr>
                <w:ilvl w:val="0"/>
                <w:numId w:val="55"/>
              </w:numPr>
              <w:rPr>
                <w:rFonts w:cs="Arial"/>
                <w:sz w:val="22"/>
              </w:rPr>
            </w:pPr>
            <w:r w:rsidRPr="0043190B">
              <w:rPr>
                <w:rFonts w:cs="Arial"/>
                <w:sz w:val="22"/>
              </w:rPr>
              <w:t>Tourism NI</w:t>
            </w:r>
          </w:p>
          <w:p w14:paraId="1831F82C" w14:textId="500A700C" w:rsidR="0043190B" w:rsidRDefault="0043190B" w:rsidP="0043190B">
            <w:pPr>
              <w:pStyle w:val="ListParagraph"/>
              <w:ind w:left="360" w:firstLine="0"/>
              <w:rPr>
                <w:rFonts w:cs="Arial"/>
                <w:sz w:val="22"/>
              </w:rPr>
            </w:pPr>
          </w:p>
          <w:p w14:paraId="3B7961D0" w14:textId="3AAA4028" w:rsidR="0043190B" w:rsidRDefault="0043190B" w:rsidP="0043190B">
            <w:pPr>
              <w:pStyle w:val="ListParagraph"/>
              <w:ind w:left="360" w:firstLine="0"/>
              <w:rPr>
                <w:rFonts w:cs="Arial"/>
                <w:sz w:val="22"/>
              </w:rPr>
            </w:pPr>
          </w:p>
          <w:p w14:paraId="306BFEF9" w14:textId="77777777" w:rsidR="0043190B" w:rsidRPr="0043190B" w:rsidRDefault="0043190B" w:rsidP="0043190B">
            <w:pPr>
              <w:pStyle w:val="ListParagraph"/>
              <w:ind w:left="360" w:firstLine="0"/>
              <w:rPr>
                <w:rFonts w:cs="Arial"/>
                <w:sz w:val="22"/>
              </w:rPr>
            </w:pPr>
          </w:p>
          <w:p w14:paraId="2D8187AD" w14:textId="77777777" w:rsidR="0043190B" w:rsidRPr="0043190B" w:rsidRDefault="0043190B" w:rsidP="008023CD">
            <w:pPr>
              <w:pStyle w:val="ListParagraph"/>
              <w:numPr>
                <w:ilvl w:val="0"/>
                <w:numId w:val="55"/>
              </w:numPr>
              <w:rPr>
                <w:rFonts w:cs="Arial"/>
                <w:sz w:val="22"/>
              </w:rPr>
            </w:pPr>
            <w:r w:rsidRPr="0043190B">
              <w:rPr>
                <w:rFonts w:cs="Arial"/>
                <w:sz w:val="22"/>
              </w:rPr>
              <w:t xml:space="preserve">Awards for All </w:t>
            </w:r>
          </w:p>
          <w:p w14:paraId="5A25E516" w14:textId="0C04C18A" w:rsidR="0043190B" w:rsidRPr="0043190B" w:rsidRDefault="0043190B" w:rsidP="008023CD">
            <w:pPr>
              <w:pStyle w:val="ListParagraph"/>
              <w:numPr>
                <w:ilvl w:val="0"/>
                <w:numId w:val="55"/>
              </w:numPr>
              <w:rPr>
                <w:rFonts w:cs="Arial"/>
                <w:sz w:val="22"/>
              </w:rPr>
            </w:pPr>
            <w:r w:rsidRPr="0043190B">
              <w:rPr>
                <w:rFonts w:cs="Arial"/>
                <w:sz w:val="22"/>
              </w:rPr>
              <w:t>Council</w:t>
            </w:r>
          </w:p>
        </w:tc>
        <w:tc>
          <w:tcPr>
            <w:tcW w:w="1928" w:type="dxa"/>
            <w:tcBorders>
              <w:top w:val="single" w:sz="4" w:space="0" w:color="000000"/>
              <w:left w:val="single" w:sz="4" w:space="0" w:color="000000"/>
              <w:bottom w:val="single" w:sz="4" w:space="0" w:color="000000"/>
              <w:right w:val="single" w:sz="4" w:space="0" w:color="000000"/>
            </w:tcBorders>
          </w:tcPr>
          <w:p w14:paraId="468DDFE0" w14:textId="77777777" w:rsidR="00F06222" w:rsidRDefault="00B01C89" w:rsidP="00576BD6">
            <w:pPr>
              <w:spacing w:after="0" w:line="240" w:lineRule="auto"/>
              <w:rPr>
                <w:rFonts w:cs="Arial"/>
              </w:rPr>
            </w:pPr>
            <w:r>
              <w:rPr>
                <w:rFonts w:cs="Arial"/>
              </w:rPr>
              <w:t>Community Association</w:t>
            </w:r>
          </w:p>
          <w:p w14:paraId="7AD2637E" w14:textId="4CF7A03B" w:rsidR="00B01C89" w:rsidRDefault="00B01C89" w:rsidP="00576BD6">
            <w:pPr>
              <w:spacing w:after="0" w:line="240" w:lineRule="auto"/>
              <w:rPr>
                <w:rFonts w:cs="Arial"/>
              </w:rPr>
            </w:pPr>
            <w:r>
              <w:rPr>
                <w:rFonts w:cs="Arial"/>
              </w:rPr>
              <w:t xml:space="preserve">Local groups </w:t>
            </w:r>
          </w:p>
        </w:tc>
        <w:tc>
          <w:tcPr>
            <w:tcW w:w="2063" w:type="dxa"/>
            <w:tcBorders>
              <w:top w:val="single" w:sz="4" w:space="0" w:color="000000"/>
              <w:left w:val="single" w:sz="4" w:space="0" w:color="000000"/>
              <w:bottom w:val="single" w:sz="4" w:space="0" w:color="000000"/>
              <w:right w:val="single" w:sz="4" w:space="0" w:color="000000"/>
            </w:tcBorders>
          </w:tcPr>
          <w:p w14:paraId="743FD0A8" w14:textId="5E0EC1E5" w:rsidR="00F06222" w:rsidRDefault="0043190B" w:rsidP="0043190B">
            <w:pPr>
              <w:spacing w:after="0" w:line="240" w:lineRule="auto"/>
              <w:jc w:val="both"/>
              <w:rPr>
                <w:rFonts w:cs="Arial"/>
              </w:rPr>
            </w:pPr>
            <w:r>
              <w:rPr>
                <w:rFonts w:cs="Arial"/>
              </w:rPr>
              <w:t xml:space="preserve">Outcomes 5 &amp; 6; Positive relationships; the area’s unique landscape is </w:t>
            </w:r>
            <w:proofErr w:type="spellStart"/>
            <w:r>
              <w:rPr>
                <w:rFonts w:cs="Arial"/>
              </w:rPr>
              <w:t>recognised</w:t>
            </w:r>
            <w:proofErr w:type="spellEnd"/>
            <w:r>
              <w:rPr>
                <w:rFonts w:cs="Arial"/>
              </w:rPr>
              <w:t xml:space="preserve"> and celebrated </w:t>
            </w:r>
          </w:p>
        </w:tc>
      </w:tr>
      <w:tr w:rsidR="00984F25" w14:paraId="343AD1DD" w14:textId="77777777" w:rsidTr="00070203">
        <w:tc>
          <w:tcPr>
            <w:tcW w:w="1490" w:type="dxa"/>
            <w:tcBorders>
              <w:left w:val="single" w:sz="4" w:space="0" w:color="000000"/>
              <w:right w:val="single" w:sz="4" w:space="0" w:color="000000"/>
            </w:tcBorders>
          </w:tcPr>
          <w:p w14:paraId="33249160" w14:textId="60393559" w:rsidR="0043190B" w:rsidRPr="00F84105" w:rsidRDefault="0043190B" w:rsidP="0043190B">
            <w:pPr>
              <w:spacing w:after="0" w:line="240" w:lineRule="auto"/>
              <w:jc w:val="both"/>
              <w:rPr>
                <w:color w:val="FF0000"/>
              </w:rPr>
            </w:pPr>
            <w:r>
              <w:rPr>
                <w:rFonts w:cs="Arial"/>
              </w:rPr>
              <w:t>E</w:t>
            </w:r>
            <w:r w:rsidRPr="00DD5FDB">
              <w:rPr>
                <w:rFonts w:cs="Arial"/>
              </w:rPr>
              <w:t xml:space="preserve">nhance </w:t>
            </w:r>
            <w:r>
              <w:rPr>
                <w:rFonts w:cs="Arial"/>
              </w:rPr>
              <w:t xml:space="preserve">and promote the </w:t>
            </w:r>
            <w:r w:rsidRPr="00DD5FDB">
              <w:rPr>
                <w:rFonts w:cs="Arial"/>
              </w:rPr>
              <w:t>tourism offer</w:t>
            </w:r>
            <w:r>
              <w:rPr>
                <w:rFonts w:cs="Arial"/>
              </w:rPr>
              <w:t xml:space="preserve">, lengthening the tourist season </w:t>
            </w:r>
          </w:p>
        </w:tc>
        <w:tc>
          <w:tcPr>
            <w:tcW w:w="2249" w:type="dxa"/>
            <w:tcBorders>
              <w:top w:val="single" w:sz="4" w:space="0" w:color="000000"/>
              <w:left w:val="single" w:sz="4" w:space="0" w:color="000000"/>
              <w:bottom w:val="single" w:sz="4" w:space="0" w:color="000000"/>
              <w:right w:val="single" w:sz="4" w:space="0" w:color="000000"/>
            </w:tcBorders>
          </w:tcPr>
          <w:p w14:paraId="1CE9E1D9" w14:textId="77777777" w:rsidR="0043190B" w:rsidRPr="00DD5FDB" w:rsidRDefault="0043190B" w:rsidP="0043190B">
            <w:pPr>
              <w:jc w:val="both"/>
              <w:rPr>
                <w:rFonts w:asciiTheme="minorHAnsi" w:hAnsiTheme="minorHAnsi" w:cs="Arial"/>
              </w:rPr>
            </w:pPr>
            <w:r>
              <w:rPr>
                <w:rFonts w:cs="Arial"/>
              </w:rPr>
              <w:t xml:space="preserve">There needs to be a </w:t>
            </w:r>
            <w:r w:rsidRPr="00C9720F">
              <w:rPr>
                <w:rFonts w:asciiTheme="minorHAnsi" w:hAnsiTheme="minorHAnsi" w:cs="Arial"/>
              </w:rPr>
              <w:t>wider awareness of</w:t>
            </w:r>
            <w:r w:rsidRPr="00674D08">
              <w:rPr>
                <w:rFonts w:ascii="Arial" w:hAnsi="Arial" w:cs="Arial"/>
              </w:rPr>
              <w:t xml:space="preserve"> </w:t>
            </w:r>
            <w:r w:rsidRPr="00A81723">
              <w:rPr>
                <w:rFonts w:asciiTheme="minorHAnsi" w:hAnsiTheme="minorHAnsi" w:cs="Arial"/>
              </w:rPr>
              <w:t>what</w:t>
            </w:r>
            <w:r>
              <w:rPr>
                <w:rFonts w:ascii="Arial" w:hAnsi="Arial" w:cs="Arial"/>
              </w:rPr>
              <w:t xml:space="preserve"> </w:t>
            </w:r>
            <w:r w:rsidRPr="00DD5FDB">
              <w:rPr>
                <w:rFonts w:asciiTheme="minorHAnsi" w:hAnsiTheme="minorHAnsi" w:cs="Arial"/>
              </w:rPr>
              <w:t>Dervock</w:t>
            </w:r>
            <w:r>
              <w:rPr>
                <w:rFonts w:asciiTheme="minorHAnsi" w:hAnsiTheme="minorHAnsi" w:cs="Arial"/>
              </w:rPr>
              <w:t xml:space="preserve"> has to offer, particularly given its proximity to key tourist sites</w:t>
            </w:r>
          </w:p>
          <w:p w14:paraId="538A10BB" w14:textId="77777777" w:rsidR="0043190B" w:rsidRDefault="0043190B" w:rsidP="0043190B">
            <w:pPr>
              <w:spacing w:after="0" w:line="240" w:lineRule="auto"/>
              <w:jc w:val="both"/>
              <w:rPr>
                <w:rFonts w:cs="Arial"/>
              </w:rPr>
            </w:pPr>
          </w:p>
        </w:tc>
        <w:tc>
          <w:tcPr>
            <w:tcW w:w="2351" w:type="dxa"/>
            <w:tcBorders>
              <w:top w:val="single" w:sz="4" w:space="0" w:color="000000"/>
              <w:left w:val="single" w:sz="4" w:space="0" w:color="000000"/>
              <w:bottom w:val="single" w:sz="4" w:space="0" w:color="000000"/>
              <w:right w:val="single" w:sz="4" w:space="0" w:color="000000"/>
            </w:tcBorders>
          </w:tcPr>
          <w:p w14:paraId="19506A11" w14:textId="77777777" w:rsidR="0043190B" w:rsidRDefault="0043190B" w:rsidP="0043190B">
            <w:pPr>
              <w:pStyle w:val="ListParagraph"/>
              <w:numPr>
                <w:ilvl w:val="0"/>
                <w:numId w:val="8"/>
              </w:numPr>
              <w:jc w:val="both"/>
              <w:rPr>
                <w:rFonts w:cs="Arial"/>
                <w:sz w:val="22"/>
                <w:szCs w:val="22"/>
              </w:rPr>
            </w:pPr>
            <w:r w:rsidRPr="00DD5FDB">
              <w:rPr>
                <w:rFonts w:cs="Arial"/>
                <w:sz w:val="22"/>
                <w:szCs w:val="22"/>
              </w:rPr>
              <w:t>Provision of signage and interpretative panels</w:t>
            </w:r>
            <w:r>
              <w:rPr>
                <w:rFonts w:cs="Arial"/>
                <w:sz w:val="22"/>
                <w:szCs w:val="22"/>
              </w:rPr>
              <w:t xml:space="preserve"> in the village to accommodate tourist information </w:t>
            </w:r>
          </w:p>
          <w:p w14:paraId="72B0BA09" w14:textId="26CDA431" w:rsidR="0043190B" w:rsidRPr="00DD5FDB" w:rsidRDefault="0043190B" w:rsidP="0043190B">
            <w:pPr>
              <w:pStyle w:val="ListParagraph"/>
              <w:numPr>
                <w:ilvl w:val="0"/>
                <w:numId w:val="8"/>
              </w:numPr>
              <w:jc w:val="both"/>
              <w:rPr>
                <w:rFonts w:cs="Arial"/>
                <w:sz w:val="22"/>
                <w:szCs w:val="22"/>
              </w:rPr>
            </w:pPr>
            <w:r w:rsidRPr="00DD5FDB">
              <w:rPr>
                <w:rFonts w:cs="Arial"/>
                <w:sz w:val="22"/>
                <w:szCs w:val="22"/>
              </w:rPr>
              <w:t xml:space="preserve">Devise a programme of </w:t>
            </w:r>
            <w:r>
              <w:rPr>
                <w:rFonts w:cs="Arial"/>
                <w:sz w:val="22"/>
                <w:szCs w:val="22"/>
              </w:rPr>
              <w:t xml:space="preserve">walks and </w:t>
            </w:r>
            <w:r w:rsidRPr="00DD5FDB">
              <w:rPr>
                <w:rFonts w:cs="Arial"/>
                <w:sz w:val="22"/>
                <w:szCs w:val="22"/>
              </w:rPr>
              <w:t>events to promote the area’s features and assets to visitors – local history, Ulster Scots, genealogy</w:t>
            </w:r>
            <w:r>
              <w:rPr>
                <w:rFonts w:cs="Arial"/>
                <w:sz w:val="22"/>
                <w:szCs w:val="22"/>
              </w:rPr>
              <w:t xml:space="preserve">, </w:t>
            </w:r>
            <w:r>
              <w:rPr>
                <w:rFonts w:cs="Arial"/>
                <w:sz w:val="22"/>
                <w:szCs w:val="22"/>
              </w:rPr>
              <w:lastRenderedPageBreak/>
              <w:t>Garry Bog, Dervock River</w:t>
            </w:r>
          </w:p>
          <w:p w14:paraId="3ED6F462" w14:textId="77777777" w:rsidR="0043190B" w:rsidRDefault="0043190B" w:rsidP="0043190B">
            <w:pPr>
              <w:pStyle w:val="ListParagraph"/>
              <w:numPr>
                <w:ilvl w:val="0"/>
                <w:numId w:val="8"/>
              </w:numPr>
              <w:jc w:val="both"/>
              <w:rPr>
                <w:rFonts w:cs="Arial"/>
                <w:sz w:val="22"/>
                <w:szCs w:val="22"/>
              </w:rPr>
            </w:pPr>
            <w:r w:rsidRPr="00DD5FDB">
              <w:rPr>
                <w:rFonts w:cs="Arial"/>
                <w:sz w:val="22"/>
                <w:szCs w:val="22"/>
              </w:rPr>
              <w:t>Work with other local groups/villages to develop historical links</w:t>
            </w:r>
            <w:r>
              <w:rPr>
                <w:rFonts w:cs="Arial"/>
                <w:sz w:val="22"/>
                <w:szCs w:val="22"/>
              </w:rPr>
              <w:t xml:space="preserve"> on a sub-regional basis</w:t>
            </w:r>
          </w:p>
          <w:p w14:paraId="5ABC686E" w14:textId="22442156" w:rsidR="0043190B" w:rsidRPr="00DD5FDB" w:rsidRDefault="0043190B" w:rsidP="0043190B">
            <w:pPr>
              <w:pStyle w:val="ListParagraph"/>
              <w:numPr>
                <w:ilvl w:val="0"/>
                <w:numId w:val="8"/>
              </w:numPr>
              <w:jc w:val="both"/>
              <w:rPr>
                <w:rFonts w:cs="Arial"/>
                <w:sz w:val="22"/>
                <w:szCs w:val="22"/>
              </w:rPr>
            </w:pPr>
            <w:r>
              <w:rPr>
                <w:rFonts w:cs="Arial"/>
                <w:sz w:val="22"/>
                <w:szCs w:val="22"/>
              </w:rPr>
              <w:t xml:space="preserve">Establish if potential exists to restore the </w:t>
            </w:r>
            <w:proofErr w:type="gramStart"/>
            <w:r>
              <w:rPr>
                <w:rFonts w:cs="Arial"/>
                <w:sz w:val="22"/>
                <w:szCs w:val="22"/>
              </w:rPr>
              <w:t>Narrow Gauge</w:t>
            </w:r>
            <w:proofErr w:type="gramEnd"/>
            <w:r>
              <w:rPr>
                <w:rFonts w:cs="Arial"/>
                <w:sz w:val="22"/>
                <w:szCs w:val="22"/>
              </w:rPr>
              <w:t xml:space="preserve"> railway line </w:t>
            </w:r>
          </w:p>
        </w:tc>
        <w:tc>
          <w:tcPr>
            <w:tcW w:w="1464" w:type="dxa"/>
            <w:tcBorders>
              <w:top w:val="single" w:sz="4" w:space="0" w:color="000000"/>
              <w:left w:val="single" w:sz="4" w:space="0" w:color="000000"/>
              <w:bottom w:val="single" w:sz="4" w:space="0" w:color="000000"/>
              <w:right w:val="single" w:sz="4" w:space="0" w:color="000000"/>
            </w:tcBorders>
          </w:tcPr>
          <w:p w14:paraId="19E35670" w14:textId="05117E72" w:rsidR="0043190B" w:rsidRPr="00EA5945" w:rsidRDefault="0043190B" w:rsidP="0043190B">
            <w:pPr>
              <w:pStyle w:val="ListParagraph"/>
              <w:numPr>
                <w:ilvl w:val="0"/>
                <w:numId w:val="16"/>
              </w:numPr>
              <w:rPr>
                <w:rFonts w:cs="Arial"/>
                <w:b/>
                <w:sz w:val="22"/>
              </w:rPr>
            </w:pPr>
            <w:r w:rsidRPr="00EA5945">
              <w:rPr>
                <w:rFonts w:cs="Arial"/>
                <w:b/>
                <w:sz w:val="22"/>
              </w:rPr>
              <w:lastRenderedPageBreak/>
              <w:t>High; Year 1</w:t>
            </w:r>
          </w:p>
          <w:p w14:paraId="67BB2238" w14:textId="4DACBB48" w:rsidR="0043190B" w:rsidRPr="00EA5945" w:rsidRDefault="0043190B" w:rsidP="0043190B">
            <w:pPr>
              <w:pStyle w:val="ListParagraph"/>
              <w:ind w:left="360" w:firstLine="0"/>
              <w:rPr>
                <w:rFonts w:cs="Arial"/>
                <w:sz w:val="22"/>
              </w:rPr>
            </w:pPr>
          </w:p>
          <w:p w14:paraId="7699A700" w14:textId="77777777" w:rsidR="0043190B" w:rsidRPr="00EA5945" w:rsidRDefault="0043190B" w:rsidP="0043190B">
            <w:pPr>
              <w:pStyle w:val="ListParagraph"/>
              <w:ind w:left="360" w:firstLine="0"/>
              <w:rPr>
                <w:rFonts w:cs="Arial"/>
                <w:sz w:val="22"/>
              </w:rPr>
            </w:pPr>
          </w:p>
          <w:p w14:paraId="14F2479D" w14:textId="2DB2189E" w:rsidR="0043190B" w:rsidRPr="00EA5945" w:rsidRDefault="0043190B" w:rsidP="0043190B">
            <w:pPr>
              <w:pStyle w:val="ListParagraph"/>
              <w:ind w:left="360" w:firstLine="0"/>
              <w:rPr>
                <w:rFonts w:cs="Arial"/>
                <w:sz w:val="22"/>
              </w:rPr>
            </w:pPr>
          </w:p>
          <w:p w14:paraId="7B75B4D3" w14:textId="216A696D" w:rsidR="0043190B" w:rsidRPr="00EA5945" w:rsidRDefault="0043190B" w:rsidP="0043190B">
            <w:pPr>
              <w:pStyle w:val="ListParagraph"/>
              <w:numPr>
                <w:ilvl w:val="0"/>
                <w:numId w:val="16"/>
              </w:numPr>
              <w:rPr>
                <w:rFonts w:cs="Arial"/>
                <w:sz w:val="22"/>
              </w:rPr>
            </w:pPr>
            <w:r w:rsidRPr="00EA5945">
              <w:rPr>
                <w:rFonts w:cs="Arial"/>
                <w:sz w:val="22"/>
              </w:rPr>
              <w:t xml:space="preserve">Medium; ongoing </w:t>
            </w:r>
          </w:p>
          <w:p w14:paraId="0A5B4D8C" w14:textId="6BBAAA41" w:rsidR="0043190B" w:rsidRPr="00EA5945" w:rsidRDefault="0043190B" w:rsidP="0043190B">
            <w:pPr>
              <w:pStyle w:val="ListParagraph"/>
              <w:ind w:left="360" w:firstLine="0"/>
              <w:rPr>
                <w:rFonts w:cs="Arial"/>
                <w:sz w:val="22"/>
              </w:rPr>
            </w:pPr>
          </w:p>
          <w:p w14:paraId="73227ADE" w14:textId="3A89BAAD" w:rsidR="0043190B" w:rsidRDefault="0043190B" w:rsidP="0043190B">
            <w:pPr>
              <w:pStyle w:val="ListParagraph"/>
              <w:ind w:left="360" w:firstLine="0"/>
              <w:rPr>
                <w:rFonts w:cs="Arial"/>
                <w:sz w:val="22"/>
              </w:rPr>
            </w:pPr>
          </w:p>
          <w:p w14:paraId="50CB5D7B" w14:textId="24CE2156" w:rsidR="000E0E83" w:rsidRDefault="000E0E83" w:rsidP="0043190B">
            <w:pPr>
              <w:pStyle w:val="ListParagraph"/>
              <w:ind w:left="360" w:firstLine="0"/>
              <w:rPr>
                <w:rFonts w:cs="Arial"/>
                <w:sz w:val="22"/>
              </w:rPr>
            </w:pPr>
          </w:p>
          <w:p w14:paraId="12E19811" w14:textId="73938403" w:rsidR="000E0E83" w:rsidRDefault="000E0E83" w:rsidP="0043190B">
            <w:pPr>
              <w:pStyle w:val="ListParagraph"/>
              <w:ind w:left="360" w:firstLine="0"/>
              <w:rPr>
                <w:rFonts w:cs="Arial"/>
                <w:sz w:val="22"/>
              </w:rPr>
            </w:pPr>
          </w:p>
          <w:p w14:paraId="7D3C5DFF" w14:textId="77777777" w:rsidR="000E0E83" w:rsidRPr="00EA5945" w:rsidRDefault="000E0E83" w:rsidP="0043190B">
            <w:pPr>
              <w:pStyle w:val="ListParagraph"/>
              <w:ind w:left="360" w:firstLine="0"/>
              <w:rPr>
                <w:rFonts w:cs="Arial"/>
                <w:sz w:val="22"/>
              </w:rPr>
            </w:pPr>
          </w:p>
          <w:p w14:paraId="3812C822" w14:textId="43949F10" w:rsidR="0043190B" w:rsidRPr="00EA5945" w:rsidRDefault="0043190B" w:rsidP="0043190B">
            <w:pPr>
              <w:pStyle w:val="ListParagraph"/>
              <w:ind w:left="360" w:firstLine="0"/>
              <w:rPr>
                <w:rFonts w:cs="Arial"/>
                <w:sz w:val="22"/>
              </w:rPr>
            </w:pPr>
          </w:p>
          <w:p w14:paraId="37A6F311" w14:textId="2ABFB5E3" w:rsidR="0043190B" w:rsidRDefault="0043190B" w:rsidP="0043190B">
            <w:pPr>
              <w:pStyle w:val="ListParagraph"/>
              <w:ind w:left="360" w:firstLine="0"/>
              <w:rPr>
                <w:rFonts w:cs="Arial"/>
                <w:sz w:val="22"/>
              </w:rPr>
            </w:pPr>
          </w:p>
          <w:p w14:paraId="17B1908C" w14:textId="77777777" w:rsidR="0043190B" w:rsidRPr="00EA5945" w:rsidRDefault="0043190B" w:rsidP="0043190B">
            <w:pPr>
              <w:pStyle w:val="ListParagraph"/>
              <w:ind w:left="360" w:firstLine="0"/>
              <w:rPr>
                <w:rFonts w:cs="Arial"/>
                <w:sz w:val="22"/>
              </w:rPr>
            </w:pPr>
          </w:p>
          <w:p w14:paraId="0008F6CC" w14:textId="77777777" w:rsidR="0043190B" w:rsidRPr="00EA5945" w:rsidRDefault="0043190B" w:rsidP="0043190B">
            <w:pPr>
              <w:pStyle w:val="ListParagraph"/>
              <w:ind w:left="360" w:firstLine="0"/>
              <w:rPr>
                <w:rFonts w:cs="Arial"/>
                <w:sz w:val="22"/>
              </w:rPr>
            </w:pPr>
          </w:p>
          <w:p w14:paraId="238BF498" w14:textId="3E3294F0" w:rsidR="0043190B" w:rsidRDefault="0043190B" w:rsidP="0043190B">
            <w:pPr>
              <w:pStyle w:val="ListParagraph"/>
              <w:numPr>
                <w:ilvl w:val="0"/>
                <w:numId w:val="16"/>
              </w:numPr>
              <w:rPr>
                <w:rFonts w:cs="Arial"/>
                <w:sz w:val="22"/>
              </w:rPr>
            </w:pPr>
            <w:r w:rsidRPr="00EA5945">
              <w:rPr>
                <w:rFonts w:cs="Arial"/>
                <w:sz w:val="22"/>
              </w:rPr>
              <w:t>High; ongoing</w:t>
            </w:r>
          </w:p>
          <w:p w14:paraId="3588897D" w14:textId="520F5321" w:rsidR="0043190B" w:rsidRDefault="0043190B" w:rsidP="0043190B">
            <w:pPr>
              <w:pStyle w:val="ListParagraph"/>
              <w:ind w:left="360" w:firstLine="0"/>
              <w:rPr>
                <w:rFonts w:cs="Arial"/>
                <w:sz w:val="22"/>
              </w:rPr>
            </w:pPr>
          </w:p>
          <w:p w14:paraId="30F50736" w14:textId="43225D83" w:rsidR="0043190B" w:rsidRDefault="0043190B" w:rsidP="0043190B">
            <w:pPr>
              <w:pStyle w:val="ListParagraph"/>
              <w:ind w:left="360" w:firstLine="0"/>
              <w:rPr>
                <w:rFonts w:cs="Arial"/>
                <w:sz w:val="22"/>
              </w:rPr>
            </w:pPr>
          </w:p>
          <w:p w14:paraId="186A3B97" w14:textId="3E7CD0E5" w:rsidR="0043190B" w:rsidRDefault="0043190B" w:rsidP="0043190B">
            <w:pPr>
              <w:pStyle w:val="ListParagraph"/>
              <w:ind w:left="360" w:firstLine="0"/>
              <w:rPr>
                <w:rFonts w:cs="Arial"/>
                <w:sz w:val="22"/>
              </w:rPr>
            </w:pPr>
          </w:p>
          <w:p w14:paraId="5566AE24" w14:textId="5F3389D2" w:rsidR="0043190B" w:rsidRDefault="0043190B" w:rsidP="0043190B">
            <w:pPr>
              <w:pStyle w:val="ListParagraph"/>
              <w:ind w:left="360" w:firstLine="0"/>
              <w:rPr>
                <w:rFonts w:cs="Arial"/>
                <w:sz w:val="22"/>
              </w:rPr>
            </w:pPr>
          </w:p>
          <w:p w14:paraId="133A49EC" w14:textId="5EBA555F" w:rsidR="0043190B" w:rsidRDefault="0043190B" w:rsidP="0043190B">
            <w:pPr>
              <w:pStyle w:val="ListParagraph"/>
              <w:numPr>
                <w:ilvl w:val="0"/>
                <w:numId w:val="16"/>
              </w:numPr>
              <w:rPr>
                <w:rFonts w:cs="Arial"/>
                <w:sz w:val="22"/>
              </w:rPr>
            </w:pPr>
            <w:r>
              <w:rPr>
                <w:rFonts w:cs="Arial"/>
                <w:sz w:val="22"/>
              </w:rPr>
              <w:t>Medium; Year 2</w:t>
            </w:r>
          </w:p>
          <w:p w14:paraId="08FF261F" w14:textId="15B6DEBF" w:rsidR="0043190B" w:rsidRPr="00053A08" w:rsidRDefault="0043190B" w:rsidP="0043190B">
            <w:pPr>
              <w:rPr>
                <w:rFonts w:cs="Arial"/>
              </w:rPr>
            </w:pPr>
          </w:p>
        </w:tc>
        <w:tc>
          <w:tcPr>
            <w:tcW w:w="1368" w:type="dxa"/>
            <w:tcBorders>
              <w:top w:val="single" w:sz="4" w:space="0" w:color="000000"/>
              <w:left w:val="single" w:sz="4" w:space="0" w:color="000000"/>
              <w:bottom w:val="single" w:sz="4" w:space="0" w:color="000000"/>
              <w:right w:val="single" w:sz="4" w:space="0" w:color="000000"/>
            </w:tcBorders>
          </w:tcPr>
          <w:p w14:paraId="7FDCC975" w14:textId="2A45349C" w:rsidR="0043190B" w:rsidRPr="00EA5945" w:rsidRDefault="0043190B" w:rsidP="00717E22">
            <w:pPr>
              <w:pStyle w:val="ListParagraph"/>
              <w:numPr>
                <w:ilvl w:val="0"/>
                <w:numId w:val="14"/>
              </w:numPr>
              <w:rPr>
                <w:rFonts w:cs="Arial"/>
                <w:sz w:val="22"/>
              </w:rPr>
            </w:pPr>
            <w:r w:rsidRPr="00EA5945">
              <w:rPr>
                <w:rFonts w:cs="Arial"/>
                <w:b/>
                <w:sz w:val="22"/>
              </w:rPr>
              <w:lastRenderedPageBreak/>
              <w:t>£</w:t>
            </w:r>
            <w:r w:rsidR="009A715D">
              <w:rPr>
                <w:rFonts w:cs="Arial"/>
                <w:b/>
                <w:sz w:val="22"/>
              </w:rPr>
              <w:t>1</w:t>
            </w:r>
            <w:r w:rsidRPr="00EA5945">
              <w:rPr>
                <w:rFonts w:cs="Arial"/>
                <w:b/>
                <w:sz w:val="22"/>
              </w:rPr>
              <w:t>5,000</w:t>
            </w:r>
          </w:p>
          <w:p w14:paraId="5ED697CD" w14:textId="77777777" w:rsidR="0043190B" w:rsidRPr="00EA5945" w:rsidRDefault="0043190B" w:rsidP="00717E22">
            <w:pPr>
              <w:pStyle w:val="ListParagraph"/>
              <w:ind w:left="360" w:firstLine="0"/>
              <w:rPr>
                <w:rFonts w:cs="Arial"/>
                <w:sz w:val="22"/>
              </w:rPr>
            </w:pPr>
          </w:p>
          <w:p w14:paraId="5750FFF8" w14:textId="50910968" w:rsidR="0043190B" w:rsidRDefault="0043190B" w:rsidP="00717E22">
            <w:pPr>
              <w:spacing w:line="240" w:lineRule="auto"/>
              <w:rPr>
                <w:rFonts w:cs="Arial"/>
              </w:rPr>
            </w:pPr>
          </w:p>
          <w:p w14:paraId="6722B238" w14:textId="77777777" w:rsidR="00717E22" w:rsidRDefault="00717E22" w:rsidP="00717E22">
            <w:pPr>
              <w:spacing w:line="240" w:lineRule="auto"/>
              <w:rPr>
                <w:rFonts w:cs="Arial"/>
              </w:rPr>
            </w:pPr>
          </w:p>
          <w:p w14:paraId="6826AB20" w14:textId="5044F0F5" w:rsidR="0043190B" w:rsidRPr="00EA5945" w:rsidRDefault="0043190B" w:rsidP="00717E22">
            <w:pPr>
              <w:pStyle w:val="ListParagraph"/>
              <w:numPr>
                <w:ilvl w:val="0"/>
                <w:numId w:val="14"/>
              </w:numPr>
              <w:rPr>
                <w:rFonts w:cs="Arial"/>
                <w:sz w:val="22"/>
              </w:rPr>
            </w:pPr>
            <w:r w:rsidRPr="00EA5945">
              <w:rPr>
                <w:rFonts w:cs="Arial"/>
                <w:sz w:val="22"/>
              </w:rPr>
              <w:t>£15,000</w:t>
            </w:r>
          </w:p>
          <w:p w14:paraId="44AE456D" w14:textId="6CAA496D" w:rsidR="0043190B" w:rsidRPr="00EA5945" w:rsidRDefault="0043190B" w:rsidP="00717E22">
            <w:pPr>
              <w:pStyle w:val="ListParagraph"/>
              <w:ind w:left="360" w:firstLine="0"/>
              <w:rPr>
                <w:rFonts w:cs="Arial"/>
                <w:sz w:val="22"/>
              </w:rPr>
            </w:pPr>
          </w:p>
          <w:p w14:paraId="5BCFCAD7" w14:textId="4DA577D7" w:rsidR="0043190B" w:rsidRPr="00EA5945" w:rsidRDefault="0043190B" w:rsidP="00717E22">
            <w:pPr>
              <w:pStyle w:val="ListParagraph"/>
              <w:ind w:left="360" w:firstLine="0"/>
              <w:rPr>
                <w:rFonts w:cs="Arial"/>
                <w:sz w:val="22"/>
              </w:rPr>
            </w:pPr>
          </w:p>
          <w:p w14:paraId="5FF355DC" w14:textId="0FEF0A08" w:rsidR="0043190B" w:rsidRDefault="0043190B" w:rsidP="00717E22">
            <w:pPr>
              <w:pStyle w:val="ListParagraph"/>
              <w:ind w:left="360" w:firstLine="0"/>
              <w:rPr>
                <w:rFonts w:cs="Arial"/>
                <w:sz w:val="22"/>
              </w:rPr>
            </w:pPr>
          </w:p>
          <w:p w14:paraId="60609B43" w14:textId="753148AE" w:rsidR="000E0E83" w:rsidRDefault="000E0E83" w:rsidP="00717E22">
            <w:pPr>
              <w:pStyle w:val="ListParagraph"/>
              <w:ind w:left="360" w:firstLine="0"/>
              <w:rPr>
                <w:rFonts w:cs="Arial"/>
                <w:sz w:val="22"/>
              </w:rPr>
            </w:pPr>
          </w:p>
          <w:p w14:paraId="7EBE3843" w14:textId="77777777" w:rsidR="000E0E83" w:rsidRPr="00EA5945" w:rsidRDefault="000E0E83" w:rsidP="00717E22">
            <w:pPr>
              <w:pStyle w:val="ListParagraph"/>
              <w:ind w:left="360" w:firstLine="0"/>
              <w:rPr>
                <w:rFonts w:cs="Arial"/>
                <w:sz w:val="22"/>
              </w:rPr>
            </w:pPr>
          </w:p>
          <w:p w14:paraId="30F3D9DF" w14:textId="1202FE7D" w:rsidR="0043190B" w:rsidRDefault="0043190B" w:rsidP="00717E22">
            <w:pPr>
              <w:pStyle w:val="ListParagraph"/>
              <w:ind w:left="360" w:firstLine="0"/>
              <w:rPr>
                <w:rFonts w:cs="Arial"/>
                <w:sz w:val="22"/>
              </w:rPr>
            </w:pPr>
          </w:p>
          <w:p w14:paraId="17E9BAA8" w14:textId="7CAA902D" w:rsidR="0043190B" w:rsidRDefault="0043190B" w:rsidP="00717E22">
            <w:pPr>
              <w:pStyle w:val="ListParagraph"/>
              <w:ind w:left="360" w:firstLine="0"/>
              <w:rPr>
                <w:rFonts w:cs="Arial"/>
                <w:sz w:val="22"/>
              </w:rPr>
            </w:pPr>
          </w:p>
          <w:p w14:paraId="366A03B0" w14:textId="77777777" w:rsidR="0043190B" w:rsidRPr="00EA5945" w:rsidRDefault="0043190B" w:rsidP="00717E22">
            <w:pPr>
              <w:pStyle w:val="ListParagraph"/>
              <w:ind w:left="360" w:firstLine="0"/>
              <w:rPr>
                <w:rFonts w:cs="Arial"/>
                <w:sz w:val="22"/>
              </w:rPr>
            </w:pPr>
          </w:p>
          <w:p w14:paraId="35EF9B2E" w14:textId="72F0A05C" w:rsidR="0043190B" w:rsidRPr="00EA5945" w:rsidRDefault="0043190B" w:rsidP="00717E22">
            <w:pPr>
              <w:pStyle w:val="ListParagraph"/>
              <w:ind w:left="360" w:firstLine="0"/>
              <w:rPr>
                <w:rFonts w:cs="Arial"/>
                <w:sz w:val="22"/>
              </w:rPr>
            </w:pPr>
          </w:p>
          <w:p w14:paraId="1B38E23F" w14:textId="2D6A18D8" w:rsidR="0043190B" w:rsidRDefault="0043190B" w:rsidP="00717E22">
            <w:pPr>
              <w:pStyle w:val="ListParagraph"/>
              <w:numPr>
                <w:ilvl w:val="0"/>
                <w:numId w:val="14"/>
              </w:numPr>
              <w:rPr>
                <w:rFonts w:cs="Arial"/>
                <w:sz w:val="22"/>
              </w:rPr>
            </w:pPr>
            <w:r w:rsidRPr="00EA5945">
              <w:rPr>
                <w:rFonts w:cs="Arial"/>
                <w:sz w:val="22"/>
              </w:rPr>
              <w:t>£n/a</w:t>
            </w:r>
          </w:p>
          <w:p w14:paraId="5A47EF8F" w14:textId="6E580E49" w:rsidR="0043190B" w:rsidRDefault="0043190B" w:rsidP="00717E22">
            <w:pPr>
              <w:spacing w:line="240" w:lineRule="auto"/>
              <w:rPr>
                <w:rFonts w:cs="Arial"/>
              </w:rPr>
            </w:pPr>
          </w:p>
          <w:p w14:paraId="4328ED8C" w14:textId="142DE469" w:rsidR="0043190B" w:rsidRDefault="0043190B" w:rsidP="00717E22">
            <w:pPr>
              <w:spacing w:line="240" w:lineRule="auto"/>
              <w:rPr>
                <w:rFonts w:cs="Arial"/>
              </w:rPr>
            </w:pPr>
          </w:p>
          <w:p w14:paraId="2614F5D4" w14:textId="77777777" w:rsidR="000E0E83" w:rsidRDefault="000E0E83" w:rsidP="00717E22">
            <w:pPr>
              <w:spacing w:line="240" w:lineRule="auto"/>
              <w:rPr>
                <w:rFonts w:cs="Arial"/>
              </w:rPr>
            </w:pPr>
          </w:p>
          <w:p w14:paraId="5258DEF4" w14:textId="45CB5F54" w:rsidR="0043190B" w:rsidRPr="00053A08" w:rsidRDefault="0043190B" w:rsidP="00717E22">
            <w:pPr>
              <w:spacing w:line="240" w:lineRule="auto"/>
              <w:rPr>
                <w:rFonts w:cs="Arial"/>
              </w:rPr>
            </w:pPr>
            <w:r>
              <w:rPr>
                <w:rFonts w:cs="Arial"/>
              </w:rPr>
              <w:t>£10,000</w:t>
            </w:r>
          </w:p>
          <w:p w14:paraId="704B2A8F" w14:textId="0EACA391" w:rsidR="0043190B" w:rsidRPr="00EA5945" w:rsidRDefault="0043190B" w:rsidP="00717E22">
            <w:pPr>
              <w:pStyle w:val="ListParagraph"/>
              <w:ind w:left="360" w:firstLine="0"/>
              <w:rPr>
                <w:rFonts w:cs="Arial"/>
                <w:sz w:val="22"/>
              </w:rPr>
            </w:pPr>
          </w:p>
          <w:p w14:paraId="3F663041" w14:textId="6B2FFAC2" w:rsidR="0043190B" w:rsidRPr="00EA5945" w:rsidRDefault="0043190B" w:rsidP="00717E22">
            <w:pPr>
              <w:pStyle w:val="ListParagraph"/>
              <w:ind w:left="360" w:firstLine="0"/>
              <w:rPr>
                <w:rFonts w:cs="Arial"/>
                <w:b/>
                <w:sz w:val="22"/>
              </w:rPr>
            </w:pPr>
          </w:p>
        </w:tc>
        <w:tc>
          <w:tcPr>
            <w:tcW w:w="1796" w:type="dxa"/>
            <w:tcBorders>
              <w:top w:val="single" w:sz="4" w:space="0" w:color="000000"/>
              <w:left w:val="single" w:sz="4" w:space="0" w:color="000000"/>
              <w:bottom w:val="single" w:sz="4" w:space="0" w:color="000000"/>
              <w:right w:val="single" w:sz="4" w:space="0" w:color="000000"/>
            </w:tcBorders>
          </w:tcPr>
          <w:p w14:paraId="36AEC60E" w14:textId="77777777" w:rsidR="0043190B" w:rsidRPr="00717E22" w:rsidRDefault="000E0E83" w:rsidP="008023CD">
            <w:pPr>
              <w:pStyle w:val="ListParagraph"/>
              <w:numPr>
                <w:ilvl w:val="0"/>
                <w:numId w:val="56"/>
              </w:numPr>
              <w:rPr>
                <w:rFonts w:cs="Arial"/>
                <w:b/>
                <w:sz w:val="22"/>
              </w:rPr>
            </w:pPr>
            <w:r w:rsidRPr="00717E22">
              <w:rPr>
                <w:rFonts w:cs="Arial"/>
                <w:b/>
                <w:sz w:val="22"/>
              </w:rPr>
              <w:lastRenderedPageBreak/>
              <w:t>RDP Village Renewal</w:t>
            </w:r>
          </w:p>
          <w:p w14:paraId="577926B6" w14:textId="4552CE59" w:rsidR="000E0E83" w:rsidRDefault="000E0E83" w:rsidP="0043190B">
            <w:pPr>
              <w:spacing w:after="0" w:line="240" w:lineRule="auto"/>
              <w:rPr>
                <w:rFonts w:cs="Arial"/>
              </w:rPr>
            </w:pPr>
          </w:p>
          <w:p w14:paraId="14C2FC49" w14:textId="175528BB" w:rsidR="00717E22" w:rsidRDefault="00717E22" w:rsidP="0043190B">
            <w:pPr>
              <w:spacing w:after="0" w:line="240" w:lineRule="auto"/>
              <w:rPr>
                <w:rFonts w:cs="Arial"/>
              </w:rPr>
            </w:pPr>
          </w:p>
          <w:p w14:paraId="390847DB" w14:textId="77777777" w:rsidR="00717E22" w:rsidRPr="00717E22" w:rsidRDefault="00717E22" w:rsidP="0043190B">
            <w:pPr>
              <w:spacing w:after="0" w:line="240" w:lineRule="auto"/>
              <w:rPr>
                <w:rFonts w:cs="Arial"/>
              </w:rPr>
            </w:pPr>
          </w:p>
          <w:p w14:paraId="1999F5A4" w14:textId="77777777" w:rsidR="000E0E83" w:rsidRPr="00717E22" w:rsidRDefault="000E0E83" w:rsidP="008023CD">
            <w:pPr>
              <w:pStyle w:val="ListParagraph"/>
              <w:numPr>
                <w:ilvl w:val="0"/>
                <w:numId w:val="56"/>
              </w:numPr>
              <w:rPr>
                <w:rFonts w:cs="Arial"/>
                <w:sz w:val="22"/>
              </w:rPr>
            </w:pPr>
            <w:r w:rsidRPr="00717E22">
              <w:rPr>
                <w:rFonts w:cs="Arial"/>
                <w:sz w:val="22"/>
              </w:rPr>
              <w:t>Council/Tourism NI</w:t>
            </w:r>
          </w:p>
          <w:p w14:paraId="10F9DAD6" w14:textId="391C0D93" w:rsidR="000E0E83" w:rsidRDefault="000E0E83" w:rsidP="0043190B">
            <w:pPr>
              <w:spacing w:after="0" w:line="240" w:lineRule="auto"/>
              <w:rPr>
                <w:rFonts w:cs="Arial"/>
              </w:rPr>
            </w:pPr>
          </w:p>
          <w:p w14:paraId="04418437" w14:textId="6079F437" w:rsidR="00717E22" w:rsidRDefault="00717E22" w:rsidP="0043190B">
            <w:pPr>
              <w:spacing w:after="0" w:line="240" w:lineRule="auto"/>
              <w:rPr>
                <w:rFonts w:cs="Arial"/>
              </w:rPr>
            </w:pPr>
          </w:p>
          <w:p w14:paraId="419AD1B3" w14:textId="6B6B9332" w:rsidR="00717E22" w:rsidRDefault="00717E22" w:rsidP="0043190B">
            <w:pPr>
              <w:spacing w:after="0" w:line="240" w:lineRule="auto"/>
              <w:rPr>
                <w:rFonts w:cs="Arial"/>
              </w:rPr>
            </w:pPr>
          </w:p>
          <w:p w14:paraId="18FAD6D5" w14:textId="6A1071FB" w:rsidR="00717E22" w:rsidRDefault="00717E22" w:rsidP="0043190B">
            <w:pPr>
              <w:spacing w:after="0" w:line="240" w:lineRule="auto"/>
              <w:rPr>
                <w:rFonts w:cs="Arial"/>
              </w:rPr>
            </w:pPr>
          </w:p>
          <w:p w14:paraId="13F1AAC3" w14:textId="3930C8FE" w:rsidR="00717E22" w:rsidRDefault="00717E22" w:rsidP="0043190B">
            <w:pPr>
              <w:spacing w:after="0" w:line="240" w:lineRule="auto"/>
              <w:rPr>
                <w:rFonts w:cs="Arial"/>
              </w:rPr>
            </w:pPr>
          </w:p>
          <w:p w14:paraId="1F9B7D0F" w14:textId="2B19788D" w:rsidR="00717E22" w:rsidRDefault="00717E22" w:rsidP="0043190B">
            <w:pPr>
              <w:spacing w:after="0" w:line="240" w:lineRule="auto"/>
              <w:rPr>
                <w:rFonts w:cs="Arial"/>
              </w:rPr>
            </w:pPr>
          </w:p>
          <w:p w14:paraId="0B32735F" w14:textId="77777777" w:rsidR="00717E22" w:rsidRPr="00717E22" w:rsidRDefault="00717E22" w:rsidP="0043190B">
            <w:pPr>
              <w:spacing w:after="0" w:line="240" w:lineRule="auto"/>
              <w:rPr>
                <w:rFonts w:cs="Arial"/>
              </w:rPr>
            </w:pPr>
          </w:p>
          <w:p w14:paraId="15C96765" w14:textId="0D279777" w:rsidR="000E0E83" w:rsidRPr="00717E22" w:rsidRDefault="000E0E83" w:rsidP="008023CD">
            <w:pPr>
              <w:pStyle w:val="ListParagraph"/>
              <w:numPr>
                <w:ilvl w:val="0"/>
                <w:numId w:val="56"/>
              </w:numPr>
              <w:rPr>
                <w:rFonts w:cs="Arial"/>
                <w:sz w:val="22"/>
              </w:rPr>
            </w:pPr>
            <w:r w:rsidRPr="00717E22">
              <w:rPr>
                <w:rFonts w:cs="Arial"/>
                <w:sz w:val="22"/>
              </w:rPr>
              <w:t>-</w:t>
            </w:r>
          </w:p>
          <w:p w14:paraId="42EA74B7" w14:textId="378C6B12" w:rsidR="000E0E83" w:rsidRPr="00717E22" w:rsidRDefault="000E0E83" w:rsidP="0043190B">
            <w:pPr>
              <w:spacing w:after="0" w:line="240" w:lineRule="auto"/>
              <w:rPr>
                <w:rFonts w:cs="Arial"/>
              </w:rPr>
            </w:pPr>
          </w:p>
          <w:p w14:paraId="20F45C2B" w14:textId="2980B531" w:rsidR="000E0E83" w:rsidRDefault="000E0E83" w:rsidP="0043190B">
            <w:pPr>
              <w:spacing w:after="0" w:line="240" w:lineRule="auto"/>
              <w:rPr>
                <w:rFonts w:cs="Arial"/>
              </w:rPr>
            </w:pPr>
          </w:p>
          <w:p w14:paraId="49B3DCB0" w14:textId="14261525" w:rsidR="00717E22" w:rsidRDefault="00717E22" w:rsidP="0043190B">
            <w:pPr>
              <w:spacing w:after="0" w:line="240" w:lineRule="auto"/>
              <w:rPr>
                <w:rFonts w:cs="Arial"/>
              </w:rPr>
            </w:pPr>
          </w:p>
          <w:p w14:paraId="1405F1AE" w14:textId="43154D65" w:rsidR="00717E22" w:rsidRDefault="00717E22" w:rsidP="0043190B">
            <w:pPr>
              <w:spacing w:after="0" w:line="240" w:lineRule="auto"/>
              <w:rPr>
                <w:rFonts w:cs="Arial"/>
              </w:rPr>
            </w:pPr>
          </w:p>
          <w:p w14:paraId="2346E37A" w14:textId="7191733E" w:rsidR="00717E22" w:rsidRDefault="00717E22" w:rsidP="0043190B">
            <w:pPr>
              <w:spacing w:after="0" w:line="240" w:lineRule="auto"/>
              <w:rPr>
                <w:rFonts w:cs="Arial"/>
              </w:rPr>
            </w:pPr>
          </w:p>
          <w:p w14:paraId="73FF0D01" w14:textId="1AA2C664" w:rsidR="00717E22" w:rsidRDefault="00717E22" w:rsidP="0043190B">
            <w:pPr>
              <w:spacing w:after="0" w:line="240" w:lineRule="auto"/>
              <w:rPr>
                <w:rFonts w:cs="Arial"/>
              </w:rPr>
            </w:pPr>
          </w:p>
          <w:p w14:paraId="71A1BAE0" w14:textId="77777777" w:rsidR="00717E22" w:rsidRPr="00717E22" w:rsidRDefault="00717E22" w:rsidP="0043190B">
            <w:pPr>
              <w:spacing w:after="0" w:line="240" w:lineRule="auto"/>
              <w:rPr>
                <w:rFonts w:cs="Arial"/>
              </w:rPr>
            </w:pPr>
          </w:p>
          <w:p w14:paraId="47A72227" w14:textId="18B0FF49" w:rsidR="00717E22" w:rsidRPr="00717E22" w:rsidRDefault="00717E22" w:rsidP="008023CD">
            <w:pPr>
              <w:pStyle w:val="ListParagraph"/>
              <w:numPr>
                <w:ilvl w:val="0"/>
                <w:numId w:val="56"/>
              </w:numPr>
              <w:rPr>
                <w:rFonts w:cs="Arial"/>
                <w:sz w:val="22"/>
              </w:rPr>
            </w:pPr>
            <w:r w:rsidRPr="00717E22">
              <w:rPr>
                <w:rFonts w:cs="Arial"/>
                <w:sz w:val="22"/>
              </w:rPr>
              <w:t>Council/</w:t>
            </w:r>
            <w:r>
              <w:rPr>
                <w:rFonts w:cs="Arial"/>
                <w:sz w:val="22"/>
              </w:rPr>
              <w:t>Heritage Lottery</w:t>
            </w:r>
          </w:p>
          <w:p w14:paraId="3CB34E30" w14:textId="77777777" w:rsidR="000E0E83" w:rsidRPr="00717E22" w:rsidRDefault="000E0E83" w:rsidP="0043190B">
            <w:pPr>
              <w:spacing w:after="0" w:line="240" w:lineRule="auto"/>
              <w:rPr>
                <w:rFonts w:cs="Arial"/>
              </w:rPr>
            </w:pPr>
          </w:p>
          <w:p w14:paraId="4E5601E8" w14:textId="6A904BA8" w:rsidR="000E0E83" w:rsidRPr="00717E22" w:rsidRDefault="000E0E83" w:rsidP="0043190B">
            <w:pPr>
              <w:spacing w:after="0" w:line="240" w:lineRule="auto"/>
              <w:rPr>
                <w:rFonts w:cs="Arial"/>
              </w:rPr>
            </w:pPr>
          </w:p>
        </w:tc>
        <w:tc>
          <w:tcPr>
            <w:tcW w:w="1928" w:type="dxa"/>
            <w:tcBorders>
              <w:top w:val="single" w:sz="4" w:space="0" w:color="000000"/>
              <w:left w:val="single" w:sz="4" w:space="0" w:color="000000"/>
              <w:bottom w:val="single" w:sz="4" w:space="0" w:color="000000"/>
              <w:right w:val="single" w:sz="4" w:space="0" w:color="000000"/>
            </w:tcBorders>
          </w:tcPr>
          <w:p w14:paraId="162E1A31" w14:textId="77777777" w:rsidR="0043190B" w:rsidRDefault="0043190B" w:rsidP="0043190B">
            <w:pPr>
              <w:spacing w:after="0" w:line="240" w:lineRule="auto"/>
              <w:rPr>
                <w:rFonts w:cs="Arial"/>
              </w:rPr>
            </w:pPr>
            <w:r>
              <w:rPr>
                <w:rFonts w:cs="Arial"/>
              </w:rPr>
              <w:lastRenderedPageBreak/>
              <w:t>Council</w:t>
            </w:r>
          </w:p>
          <w:p w14:paraId="44A50758" w14:textId="77777777" w:rsidR="0043190B" w:rsidRDefault="0043190B" w:rsidP="0043190B">
            <w:pPr>
              <w:spacing w:after="0" w:line="240" w:lineRule="auto"/>
              <w:rPr>
                <w:rFonts w:cs="Arial"/>
              </w:rPr>
            </w:pPr>
            <w:r>
              <w:rPr>
                <w:rFonts w:cs="Arial"/>
              </w:rPr>
              <w:t>Local groups</w:t>
            </w:r>
          </w:p>
          <w:p w14:paraId="54940862" w14:textId="6A05654B" w:rsidR="00717E22" w:rsidRDefault="00717E22" w:rsidP="0043190B">
            <w:pPr>
              <w:spacing w:after="0" w:line="240" w:lineRule="auto"/>
              <w:rPr>
                <w:rFonts w:cs="Arial"/>
              </w:rPr>
            </w:pPr>
            <w:r>
              <w:rPr>
                <w:rFonts w:cs="Arial"/>
              </w:rPr>
              <w:t>Tourism NI</w:t>
            </w:r>
          </w:p>
        </w:tc>
        <w:tc>
          <w:tcPr>
            <w:tcW w:w="2063" w:type="dxa"/>
            <w:tcBorders>
              <w:top w:val="single" w:sz="4" w:space="0" w:color="000000"/>
              <w:left w:val="single" w:sz="4" w:space="0" w:color="000000"/>
              <w:bottom w:val="single" w:sz="4" w:space="0" w:color="000000"/>
              <w:right w:val="single" w:sz="4" w:space="0" w:color="000000"/>
            </w:tcBorders>
          </w:tcPr>
          <w:p w14:paraId="4E126F0B" w14:textId="1BEA741B" w:rsidR="0043190B" w:rsidRDefault="0043190B" w:rsidP="001E610B">
            <w:pPr>
              <w:spacing w:after="0" w:line="240" w:lineRule="auto"/>
              <w:jc w:val="both"/>
              <w:rPr>
                <w:rFonts w:cs="Arial"/>
              </w:rPr>
            </w:pPr>
            <w:r>
              <w:rPr>
                <w:rFonts w:cs="Arial"/>
              </w:rPr>
              <w:t xml:space="preserve">Outcomes 5 &amp; 6; Positive relationships; the area’s unique landscape is </w:t>
            </w:r>
            <w:proofErr w:type="spellStart"/>
            <w:r>
              <w:rPr>
                <w:rFonts w:cs="Arial"/>
              </w:rPr>
              <w:t>recognised</w:t>
            </w:r>
            <w:proofErr w:type="spellEnd"/>
            <w:r>
              <w:rPr>
                <w:rFonts w:cs="Arial"/>
              </w:rPr>
              <w:t xml:space="preserve"> and celebrated </w:t>
            </w:r>
          </w:p>
        </w:tc>
      </w:tr>
      <w:tr w:rsidR="00984F25" w14:paraId="034A3379" w14:textId="77777777" w:rsidTr="00262F6F">
        <w:tc>
          <w:tcPr>
            <w:tcW w:w="1490" w:type="dxa"/>
            <w:tcBorders>
              <w:left w:val="single" w:sz="4" w:space="0" w:color="000000"/>
              <w:bottom w:val="single" w:sz="4" w:space="0" w:color="000000"/>
              <w:right w:val="single" w:sz="4" w:space="0" w:color="000000"/>
            </w:tcBorders>
          </w:tcPr>
          <w:p w14:paraId="6370525E" w14:textId="7CB25484" w:rsidR="001E610B" w:rsidRDefault="001E610B" w:rsidP="001E610B">
            <w:pPr>
              <w:spacing w:after="0" w:line="240" w:lineRule="auto"/>
              <w:jc w:val="both"/>
              <w:rPr>
                <w:rFonts w:cs="Arial"/>
              </w:rPr>
            </w:pPr>
            <w:r>
              <w:rPr>
                <w:rFonts w:cs="Arial"/>
              </w:rPr>
              <w:t>To enhance the role of the River and fishing in the village</w:t>
            </w:r>
          </w:p>
        </w:tc>
        <w:tc>
          <w:tcPr>
            <w:tcW w:w="2249" w:type="dxa"/>
            <w:tcBorders>
              <w:top w:val="single" w:sz="4" w:space="0" w:color="000000"/>
              <w:left w:val="single" w:sz="4" w:space="0" w:color="000000"/>
              <w:bottom w:val="single" w:sz="4" w:space="0" w:color="000000"/>
              <w:right w:val="single" w:sz="4" w:space="0" w:color="000000"/>
            </w:tcBorders>
          </w:tcPr>
          <w:p w14:paraId="6714C85F" w14:textId="23CABA77" w:rsidR="001E610B" w:rsidRDefault="001E610B" w:rsidP="001E610B">
            <w:pPr>
              <w:jc w:val="both"/>
              <w:rPr>
                <w:rFonts w:cs="Arial"/>
              </w:rPr>
            </w:pPr>
            <w:r>
              <w:rPr>
                <w:rFonts w:cs="Arial"/>
              </w:rPr>
              <w:t xml:space="preserve">Development of this key asset will add to the tourism and recreation offer for locals and visitors </w:t>
            </w:r>
          </w:p>
        </w:tc>
        <w:tc>
          <w:tcPr>
            <w:tcW w:w="2351" w:type="dxa"/>
            <w:tcBorders>
              <w:top w:val="single" w:sz="4" w:space="0" w:color="000000"/>
              <w:left w:val="single" w:sz="4" w:space="0" w:color="000000"/>
              <w:bottom w:val="single" w:sz="4" w:space="0" w:color="000000"/>
              <w:right w:val="single" w:sz="4" w:space="0" w:color="000000"/>
            </w:tcBorders>
          </w:tcPr>
          <w:p w14:paraId="33602FC3" w14:textId="41C16EBD" w:rsidR="001E610B" w:rsidRPr="00D26F6E" w:rsidRDefault="001E610B" w:rsidP="001E610B">
            <w:pPr>
              <w:pStyle w:val="ListParagraph"/>
              <w:numPr>
                <w:ilvl w:val="0"/>
                <w:numId w:val="6"/>
              </w:numPr>
              <w:jc w:val="both"/>
              <w:rPr>
                <w:sz w:val="22"/>
                <w:szCs w:val="28"/>
              </w:rPr>
            </w:pPr>
            <w:r w:rsidRPr="00D26F6E">
              <w:rPr>
                <w:sz w:val="22"/>
                <w:szCs w:val="28"/>
              </w:rPr>
              <w:t>Liaison with landowners</w:t>
            </w:r>
            <w:r>
              <w:rPr>
                <w:sz w:val="22"/>
                <w:szCs w:val="28"/>
              </w:rPr>
              <w:t xml:space="preserve"> and Rivers Agency re access and restocking</w:t>
            </w:r>
          </w:p>
          <w:p w14:paraId="0C151F17" w14:textId="77777777" w:rsidR="001E610B" w:rsidRPr="00D26F6E" w:rsidRDefault="001E610B" w:rsidP="001E610B">
            <w:pPr>
              <w:pStyle w:val="ListParagraph"/>
              <w:numPr>
                <w:ilvl w:val="0"/>
                <w:numId w:val="6"/>
              </w:numPr>
              <w:jc w:val="both"/>
              <w:rPr>
                <w:sz w:val="22"/>
                <w:szCs w:val="28"/>
              </w:rPr>
            </w:pPr>
            <w:r w:rsidRPr="00D26F6E">
              <w:rPr>
                <w:sz w:val="22"/>
                <w:szCs w:val="28"/>
              </w:rPr>
              <w:t xml:space="preserve">Provision of a river walkway </w:t>
            </w:r>
          </w:p>
          <w:p w14:paraId="21566144" w14:textId="77777777" w:rsidR="001E610B" w:rsidRPr="00D26F6E" w:rsidRDefault="001E610B" w:rsidP="001E610B">
            <w:pPr>
              <w:pStyle w:val="ListParagraph"/>
              <w:numPr>
                <w:ilvl w:val="0"/>
                <w:numId w:val="6"/>
              </w:numPr>
              <w:jc w:val="both"/>
              <w:rPr>
                <w:rFonts w:cs="Times New Roman"/>
                <w:sz w:val="22"/>
                <w:szCs w:val="28"/>
              </w:rPr>
            </w:pPr>
            <w:r w:rsidRPr="00D26F6E">
              <w:rPr>
                <w:sz w:val="22"/>
                <w:szCs w:val="28"/>
              </w:rPr>
              <w:t>Accessible fishing stands</w:t>
            </w:r>
            <w:r>
              <w:rPr>
                <w:sz w:val="22"/>
                <w:szCs w:val="28"/>
              </w:rPr>
              <w:t xml:space="preserve"> and safety equipment</w:t>
            </w:r>
          </w:p>
          <w:p w14:paraId="4A171F59" w14:textId="77777777" w:rsidR="00717E22" w:rsidRPr="00717E22" w:rsidRDefault="001E610B" w:rsidP="00717E22">
            <w:pPr>
              <w:pStyle w:val="ListParagraph"/>
              <w:numPr>
                <w:ilvl w:val="0"/>
                <w:numId w:val="6"/>
              </w:numPr>
              <w:jc w:val="both"/>
              <w:rPr>
                <w:rFonts w:cs="Arial"/>
                <w:sz w:val="22"/>
                <w:szCs w:val="22"/>
              </w:rPr>
            </w:pPr>
            <w:r w:rsidRPr="00D26F6E">
              <w:rPr>
                <w:rFonts w:cs="Arial"/>
                <w:sz w:val="22"/>
              </w:rPr>
              <w:t xml:space="preserve">Fishing programmes/open days </w:t>
            </w:r>
            <w:proofErr w:type="spellStart"/>
            <w:r>
              <w:rPr>
                <w:rFonts w:cs="Arial"/>
                <w:sz w:val="22"/>
              </w:rPr>
              <w:t>inc.</w:t>
            </w:r>
            <w:proofErr w:type="spellEnd"/>
            <w:r>
              <w:rPr>
                <w:rFonts w:cs="Arial"/>
                <w:sz w:val="22"/>
              </w:rPr>
              <w:t xml:space="preserve"> work with schools</w:t>
            </w:r>
          </w:p>
          <w:p w14:paraId="2357D7C1" w14:textId="5C79DCC3" w:rsidR="001E610B" w:rsidRPr="00DD5FDB" w:rsidRDefault="001E610B" w:rsidP="00717E22">
            <w:pPr>
              <w:pStyle w:val="ListParagraph"/>
              <w:numPr>
                <w:ilvl w:val="0"/>
                <w:numId w:val="6"/>
              </w:numPr>
              <w:jc w:val="both"/>
              <w:rPr>
                <w:rFonts w:cs="Arial"/>
                <w:sz w:val="22"/>
                <w:szCs w:val="22"/>
              </w:rPr>
            </w:pPr>
            <w:r w:rsidRPr="00D26F6E">
              <w:rPr>
                <w:rFonts w:cs="Arial"/>
                <w:sz w:val="22"/>
              </w:rPr>
              <w:t>Offer fishing licences</w:t>
            </w:r>
          </w:p>
        </w:tc>
        <w:tc>
          <w:tcPr>
            <w:tcW w:w="1464" w:type="dxa"/>
            <w:tcBorders>
              <w:top w:val="single" w:sz="4" w:space="0" w:color="000000"/>
              <w:left w:val="single" w:sz="4" w:space="0" w:color="000000"/>
              <w:bottom w:val="single" w:sz="4" w:space="0" w:color="000000"/>
              <w:right w:val="single" w:sz="4" w:space="0" w:color="000000"/>
            </w:tcBorders>
          </w:tcPr>
          <w:p w14:paraId="15370B49" w14:textId="34C20E45" w:rsidR="001E610B" w:rsidRDefault="001E610B" w:rsidP="001E610B">
            <w:pPr>
              <w:pStyle w:val="ListParagraph"/>
              <w:numPr>
                <w:ilvl w:val="0"/>
                <w:numId w:val="21"/>
              </w:numPr>
              <w:jc w:val="both"/>
              <w:rPr>
                <w:rFonts w:cs="Arial"/>
                <w:sz w:val="22"/>
              </w:rPr>
            </w:pPr>
            <w:r w:rsidRPr="009D2BFB">
              <w:rPr>
                <w:rFonts w:cs="Arial"/>
                <w:sz w:val="22"/>
              </w:rPr>
              <w:t xml:space="preserve">High; Year 1 </w:t>
            </w:r>
          </w:p>
          <w:p w14:paraId="13AA3D18" w14:textId="04F674E6" w:rsidR="001E610B" w:rsidRDefault="001E610B" w:rsidP="001E610B">
            <w:pPr>
              <w:pStyle w:val="ListParagraph"/>
              <w:ind w:left="360" w:firstLine="0"/>
              <w:jc w:val="both"/>
              <w:rPr>
                <w:rFonts w:cs="Arial"/>
                <w:sz w:val="22"/>
              </w:rPr>
            </w:pPr>
          </w:p>
          <w:p w14:paraId="7DEF515A" w14:textId="6110D391" w:rsidR="001E610B" w:rsidRDefault="001E610B" w:rsidP="001E610B">
            <w:pPr>
              <w:pStyle w:val="ListParagraph"/>
              <w:ind w:left="360" w:firstLine="0"/>
              <w:jc w:val="both"/>
              <w:rPr>
                <w:rFonts w:cs="Arial"/>
                <w:sz w:val="22"/>
              </w:rPr>
            </w:pPr>
          </w:p>
          <w:p w14:paraId="5D9154D7" w14:textId="77777777" w:rsidR="001E610B" w:rsidRPr="009D2BFB" w:rsidRDefault="001E610B" w:rsidP="001E610B">
            <w:pPr>
              <w:pStyle w:val="ListParagraph"/>
              <w:ind w:left="360" w:firstLine="0"/>
              <w:jc w:val="both"/>
              <w:rPr>
                <w:rFonts w:cs="Arial"/>
                <w:sz w:val="22"/>
              </w:rPr>
            </w:pPr>
          </w:p>
          <w:p w14:paraId="7BB89F52" w14:textId="77777777" w:rsidR="001E610B" w:rsidRPr="009D2BFB" w:rsidRDefault="001E610B" w:rsidP="001E610B">
            <w:pPr>
              <w:pStyle w:val="ListParagraph"/>
              <w:numPr>
                <w:ilvl w:val="0"/>
                <w:numId w:val="21"/>
              </w:numPr>
              <w:jc w:val="both"/>
              <w:rPr>
                <w:rFonts w:cs="Arial"/>
                <w:sz w:val="22"/>
              </w:rPr>
            </w:pPr>
            <w:r w:rsidRPr="009D2BFB">
              <w:rPr>
                <w:rFonts w:cs="Arial"/>
                <w:sz w:val="22"/>
              </w:rPr>
              <w:t xml:space="preserve">High; Year 2 </w:t>
            </w:r>
          </w:p>
          <w:p w14:paraId="74C508A5" w14:textId="3A8880C2" w:rsidR="001E610B" w:rsidRDefault="001E610B" w:rsidP="001E610B">
            <w:pPr>
              <w:pStyle w:val="ListParagraph"/>
              <w:numPr>
                <w:ilvl w:val="0"/>
                <w:numId w:val="21"/>
              </w:numPr>
              <w:jc w:val="both"/>
              <w:rPr>
                <w:rFonts w:cs="Arial"/>
                <w:sz w:val="22"/>
              </w:rPr>
            </w:pPr>
            <w:r w:rsidRPr="009D2BFB">
              <w:rPr>
                <w:rFonts w:cs="Arial"/>
                <w:sz w:val="22"/>
              </w:rPr>
              <w:t xml:space="preserve">High; Year 1 </w:t>
            </w:r>
          </w:p>
          <w:p w14:paraId="21C06F04" w14:textId="77777777" w:rsidR="00717E22" w:rsidRPr="009D2BFB" w:rsidRDefault="00717E22" w:rsidP="00717E22">
            <w:pPr>
              <w:pStyle w:val="ListParagraph"/>
              <w:ind w:left="360" w:firstLine="0"/>
              <w:jc w:val="both"/>
              <w:rPr>
                <w:rFonts w:cs="Arial"/>
                <w:sz w:val="22"/>
              </w:rPr>
            </w:pPr>
          </w:p>
          <w:p w14:paraId="45E98585" w14:textId="28E1DD8D" w:rsidR="001E610B" w:rsidRDefault="001E610B" w:rsidP="001E610B">
            <w:pPr>
              <w:pStyle w:val="ListParagraph"/>
              <w:numPr>
                <w:ilvl w:val="0"/>
                <w:numId w:val="21"/>
              </w:numPr>
              <w:jc w:val="both"/>
              <w:rPr>
                <w:rFonts w:cs="Arial"/>
                <w:sz w:val="22"/>
              </w:rPr>
            </w:pPr>
            <w:r w:rsidRPr="009D2BFB">
              <w:rPr>
                <w:rFonts w:cs="Arial"/>
                <w:sz w:val="22"/>
              </w:rPr>
              <w:t>Medium; Year 3 ongoing</w:t>
            </w:r>
          </w:p>
          <w:p w14:paraId="7BFD2BDC" w14:textId="77777777" w:rsidR="00717E22" w:rsidRPr="009D2BFB" w:rsidRDefault="00717E22" w:rsidP="00717E22">
            <w:pPr>
              <w:pStyle w:val="ListParagraph"/>
              <w:ind w:left="360" w:firstLine="0"/>
              <w:jc w:val="both"/>
              <w:rPr>
                <w:rFonts w:cs="Arial"/>
                <w:sz w:val="22"/>
              </w:rPr>
            </w:pPr>
          </w:p>
          <w:p w14:paraId="2AB42898" w14:textId="77777777" w:rsidR="001E610B" w:rsidRPr="009D2BFB" w:rsidRDefault="001E610B" w:rsidP="001E610B">
            <w:pPr>
              <w:pStyle w:val="ListParagraph"/>
              <w:numPr>
                <w:ilvl w:val="0"/>
                <w:numId w:val="21"/>
              </w:numPr>
              <w:jc w:val="both"/>
              <w:rPr>
                <w:rFonts w:cs="Arial"/>
                <w:sz w:val="22"/>
              </w:rPr>
            </w:pPr>
            <w:r w:rsidRPr="009D2BFB">
              <w:rPr>
                <w:rFonts w:cs="Arial"/>
                <w:sz w:val="22"/>
              </w:rPr>
              <w:t>Medium; Year 3 ongoing</w:t>
            </w:r>
          </w:p>
          <w:p w14:paraId="7BFCC886" w14:textId="77777777" w:rsidR="001E610B" w:rsidRPr="00070203" w:rsidRDefault="001E610B" w:rsidP="001E610B">
            <w:pPr>
              <w:rPr>
                <w:rFonts w:cs="Arial"/>
                <w:b/>
              </w:rPr>
            </w:pPr>
          </w:p>
        </w:tc>
        <w:tc>
          <w:tcPr>
            <w:tcW w:w="1368" w:type="dxa"/>
            <w:tcBorders>
              <w:top w:val="single" w:sz="4" w:space="0" w:color="000000"/>
              <w:left w:val="single" w:sz="4" w:space="0" w:color="000000"/>
              <w:bottom w:val="single" w:sz="4" w:space="0" w:color="000000"/>
              <w:right w:val="single" w:sz="4" w:space="0" w:color="000000"/>
            </w:tcBorders>
          </w:tcPr>
          <w:p w14:paraId="5C860A8F" w14:textId="77777777" w:rsidR="001E610B" w:rsidRPr="009D2BFB" w:rsidRDefault="001E610B" w:rsidP="001E610B">
            <w:pPr>
              <w:pStyle w:val="ListParagraph"/>
              <w:numPr>
                <w:ilvl w:val="0"/>
                <w:numId w:val="11"/>
              </w:numPr>
              <w:ind w:left="360"/>
              <w:rPr>
                <w:rFonts w:cs="Arial"/>
                <w:sz w:val="22"/>
              </w:rPr>
            </w:pPr>
            <w:r w:rsidRPr="009D2BFB">
              <w:rPr>
                <w:rFonts w:cs="Arial"/>
                <w:sz w:val="22"/>
              </w:rPr>
              <w:t>£n/a</w:t>
            </w:r>
          </w:p>
          <w:p w14:paraId="1D500AC2" w14:textId="77777777" w:rsidR="001E610B" w:rsidRDefault="001E610B" w:rsidP="001E610B">
            <w:pPr>
              <w:pStyle w:val="ListParagraph"/>
              <w:ind w:left="360" w:firstLine="0"/>
              <w:rPr>
                <w:rFonts w:cs="Arial"/>
                <w:sz w:val="22"/>
              </w:rPr>
            </w:pPr>
          </w:p>
          <w:p w14:paraId="22B98327" w14:textId="2B709CEA" w:rsidR="001E610B" w:rsidRDefault="001E610B" w:rsidP="001E610B">
            <w:pPr>
              <w:pStyle w:val="ListParagraph"/>
              <w:ind w:left="360" w:firstLine="0"/>
              <w:rPr>
                <w:rFonts w:cs="Arial"/>
                <w:sz w:val="22"/>
              </w:rPr>
            </w:pPr>
          </w:p>
          <w:p w14:paraId="1A408A90" w14:textId="391069B7" w:rsidR="001E610B" w:rsidRDefault="001E610B" w:rsidP="001E610B">
            <w:pPr>
              <w:pStyle w:val="ListParagraph"/>
              <w:ind w:left="360" w:firstLine="0"/>
              <w:rPr>
                <w:rFonts w:cs="Arial"/>
                <w:sz w:val="22"/>
              </w:rPr>
            </w:pPr>
          </w:p>
          <w:p w14:paraId="45B45C2F" w14:textId="77777777" w:rsidR="001E610B" w:rsidRPr="009D2BFB" w:rsidRDefault="001E610B" w:rsidP="001E610B">
            <w:pPr>
              <w:pStyle w:val="ListParagraph"/>
              <w:ind w:left="360" w:firstLine="0"/>
              <w:rPr>
                <w:rFonts w:cs="Arial"/>
                <w:sz w:val="22"/>
              </w:rPr>
            </w:pPr>
          </w:p>
          <w:p w14:paraId="41E93E5E" w14:textId="77777777" w:rsidR="001E610B" w:rsidRPr="009D2BFB" w:rsidRDefault="001E610B" w:rsidP="001E610B">
            <w:pPr>
              <w:pStyle w:val="ListParagraph"/>
              <w:numPr>
                <w:ilvl w:val="0"/>
                <w:numId w:val="11"/>
              </w:numPr>
              <w:ind w:left="360"/>
              <w:rPr>
                <w:rFonts w:cs="Arial"/>
                <w:sz w:val="22"/>
              </w:rPr>
            </w:pPr>
            <w:r w:rsidRPr="009D2BFB">
              <w:rPr>
                <w:rFonts w:cs="Arial"/>
                <w:sz w:val="22"/>
              </w:rPr>
              <w:t>£20,000</w:t>
            </w:r>
          </w:p>
          <w:p w14:paraId="2C0A75C4" w14:textId="77777777" w:rsidR="001E610B" w:rsidRPr="009D2BFB" w:rsidRDefault="001E610B" w:rsidP="001E610B">
            <w:pPr>
              <w:pStyle w:val="ListParagraph"/>
              <w:ind w:left="360"/>
              <w:rPr>
                <w:rFonts w:cs="Arial"/>
                <w:sz w:val="22"/>
              </w:rPr>
            </w:pPr>
          </w:p>
          <w:p w14:paraId="28549CF9" w14:textId="77777777" w:rsidR="001E610B" w:rsidRPr="009D2BFB" w:rsidRDefault="001E610B" w:rsidP="001E610B">
            <w:pPr>
              <w:pStyle w:val="ListParagraph"/>
              <w:numPr>
                <w:ilvl w:val="0"/>
                <w:numId w:val="11"/>
              </w:numPr>
              <w:ind w:left="360"/>
              <w:rPr>
                <w:rFonts w:cs="Arial"/>
                <w:b/>
                <w:sz w:val="22"/>
              </w:rPr>
            </w:pPr>
            <w:r w:rsidRPr="009D2BFB">
              <w:rPr>
                <w:rFonts w:cs="Arial"/>
                <w:b/>
                <w:sz w:val="22"/>
              </w:rPr>
              <w:t>£25,000</w:t>
            </w:r>
          </w:p>
          <w:p w14:paraId="5116BBD8" w14:textId="11895497" w:rsidR="001E610B" w:rsidRDefault="001E610B" w:rsidP="001E610B">
            <w:pPr>
              <w:pStyle w:val="ListParagraph"/>
              <w:ind w:left="360"/>
              <w:rPr>
                <w:rFonts w:cs="Arial"/>
                <w:sz w:val="22"/>
              </w:rPr>
            </w:pPr>
          </w:p>
          <w:p w14:paraId="5C7EEE35" w14:textId="77777777" w:rsidR="001E610B" w:rsidRPr="009D2BFB" w:rsidRDefault="001E610B" w:rsidP="001E610B">
            <w:pPr>
              <w:pStyle w:val="ListParagraph"/>
              <w:ind w:left="360"/>
              <w:rPr>
                <w:rFonts w:cs="Arial"/>
                <w:sz w:val="22"/>
              </w:rPr>
            </w:pPr>
          </w:p>
          <w:p w14:paraId="703140EE" w14:textId="73EBC1EB" w:rsidR="001E610B" w:rsidRDefault="001E610B" w:rsidP="001E610B">
            <w:pPr>
              <w:pStyle w:val="ListParagraph"/>
              <w:numPr>
                <w:ilvl w:val="0"/>
                <w:numId w:val="11"/>
              </w:numPr>
              <w:ind w:left="360"/>
              <w:rPr>
                <w:rFonts w:cs="Arial"/>
                <w:sz w:val="22"/>
              </w:rPr>
            </w:pPr>
            <w:r w:rsidRPr="009D2BFB">
              <w:rPr>
                <w:rFonts w:cs="Arial"/>
                <w:sz w:val="22"/>
              </w:rPr>
              <w:t>£10,000</w:t>
            </w:r>
          </w:p>
          <w:p w14:paraId="367B37A7" w14:textId="3012CF12" w:rsidR="00717E22" w:rsidRDefault="00717E22" w:rsidP="00717E22">
            <w:pPr>
              <w:pStyle w:val="ListParagraph"/>
              <w:ind w:left="360" w:firstLine="0"/>
              <w:rPr>
                <w:rFonts w:cs="Arial"/>
                <w:sz w:val="22"/>
              </w:rPr>
            </w:pPr>
          </w:p>
          <w:p w14:paraId="5C9EB15D" w14:textId="4F073618" w:rsidR="00717E22" w:rsidRDefault="00717E22" w:rsidP="00717E22">
            <w:pPr>
              <w:pStyle w:val="ListParagraph"/>
              <w:ind w:left="360" w:firstLine="0"/>
              <w:rPr>
                <w:rFonts w:cs="Arial"/>
                <w:sz w:val="22"/>
              </w:rPr>
            </w:pPr>
          </w:p>
          <w:p w14:paraId="62B3137A" w14:textId="77777777" w:rsidR="00717E22" w:rsidRDefault="00717E22" w:rsidP="00717E22">
            <w:pPr>
              <w:pStyle w:val="ListParagraph"/>
              <w:ind w:left="360" w:firstLine="0"/>
              <w:rPr>
                <w:rFonts w:cs="Arial"/>
                <w:sz w:val="22"/>
              </w:rPr>
            </w:pPr>
          </w:p>
          <w:p w14:paraId="53427CFB" w14:textId="38C18A84" w:rsidR="00717E22" w:rsidRPr="009D2BFB" w:rsidRDefault="00717E22" w:rsidP="001E610B">
            <w:pPr>
              <w:pStyle w:val="ListParagraph"/>
              <w:numPr>
                <w:ilvl w:val="0"/>
                <w:numId w:val="11"/>
              </w:numPr>
              <w:ind w:left="360"/>
              <w:rPr>
                <w:rFonts w:cs="Arial"/>
                <w:sz w:val="22"/>
              </w:rPr>
            </w:pPr>
            <w:r>
              <w:rPr>
                <w:rFonts w:cs="Arial"/>
                <w:sz w:val="22"/>
              </w:rPr>
              <w:t>-</w:t>
            </w:r>
          </w:p>
          <w:p w14:paraId="2C94E725" w14:textId="77777777" w:rsidR="001E610B" w:rsidRPr="009D2BFB" w:rsidRDefault="001E610B" w:rsidP="001E610B">
            <w:pPr>
              <w:pStyle w:val="ListParagraph"/>
              <w:ind w:left="360"/>
              <w:rPr>
                <w:rFonts w:cs="Arial"/>
                <w:sz w:val="22"/>
              </w:rPr>
            </w:pPr>
          </w:p>
          <w:p w14:paraId="67743382" w14:textId="77777777" w:rsidR="001E610B" w:rsidRDefault="001E610B" w:rsidP="001E610B">
            <w:pPr>
              <w:pStyle w:val="ListParagraph"/>
              <w:ind w:left="360"/>
              <w:rPr>
                <w:rFonts w:cs="Arial"/>
                <w:sz w:val="22"/>
              </w:rPr>
            </w:pPr>
          </w:p>
          <w:p w14:paraId="6FE8DD7D" w14:textId="77777777" w:rsidR="001E610B" w:rsidRPr="009D2BFB" w:rsidRDefault="001E610B" w:rsidP="001E610B">
            <w:pPr>
              <w:pStyle w:val="ListParagraph"/>
              <w:ind w:left="360"/>
              <w:rPr>
                <w:rFonts w:cs="Arial"/>
                <w:sz w:val="22"/>
              </w:rPr>
            </w:pPr>
          </w:p>
          <w:p w14:paraId="2BA5AC79" w14:textId="7855E043" w:rsidR="001E610B" w:rsidRPr="00EA5945" w:rsidRDefault="001E610B" w:rsidP="001E610B">
            <w:pPr>
              <w:pStyle w:val="ListParagraph"/>
              <w:ind w:left="360" w:firstLine="0"/>
              <w:rPr>
                <w:rFonts w:cs="Arial"/>
                <w:b/>
                <w:sz w:val="22"/>
              </w:rPr>
            </w:pPr>
          </w:p>
        </w:tc>
        <w:tc>
          <w:tcPr>
            <w:tcW w:w="1796" w:type="dxa"/>
            <w:tcBorders>
              <w:top w:val="single" w:sz="4" w:space="0" w:color="000000"/>
              <w:left w:val="single" w:sz="4" w:space="0" w:color="000000"/>
              <w:bottom w:val="single" w:sz="4" w:space="0" w:color="000000"/>
              <w:right w:val="single" w:sz="4" w:space="0" w:color="000000"/>
            </w:tcBorders>
          </w:tcPr>
          <w:p w14:paraId="70A19884" w14:textId="77777777" w:rsidR="001E610B" w:rsidRPr="00717E22" w:rsidRDefault="00717E22" w:rsidP="008023CD">
            <w:pPr>
              <w:pStyle w:val="ListParagraph"/>
              <w:numPr>
                <w:ilvl w:val="0"/>
                <w:numId w:val="57"/>
              </w:numPr>
              <w:rPr>
                <w:rFonts w:cs="Arial"/>
                <w:sz w:val="22"/>
              </w:rPr>
            </w:pPr>
            <w:r w:rsidRPr="00717E22">
              <w:rPr>
                <w:rFonts w:cs="Arial"/>
                <w:sz w:val="22"/>
              </w:rPr>
              <w:t>-</w:t>
            </w:r>
          </w:p>
          <w:p w14:paraId="74937501" w14:textId="77777777" w:rsidR="00717E22" w:rsidRPr="00717E22" w:rsidRDefault="00717E22" w:rsidP="001E610B">
            <w:pPr>
              <w:spacing w:after="0" w:line="240" w:lineRule="auto"/>
              <w:rPr>
                <w:rFonts w:cs="Arial"/>
              </w:rPr>
            </w:pPr>
          </w:p>
          <w:p w14:paraId="10DB03C4" w14:textId="77777777" w:rsidR="00717E22" w:rsidRPr="00717E22" w:rsidRDefault="00717E22" w:rsidP="001E610B">
            <w:pPr>
              <w:spacing w:after="0" w:line="240" w:lineRule="auto"/>
              <w:rPr>
                <w:rFonts w:cs="Arial"/>
              </w:rPr>
            </w:pPr>
          </w:p>
          <w:p w14:paraId="66107E4C" w14:textId="77777777" w:rsidR="00717E22" w:rsidRPr="00717E22" w:rsidRDefault="00717E22" w:rsidP="001E610B">
            <w:pPr>
              <w:spacing w:after="0" w:line="240" w:lineRule="auto"/>
              <w:rPr>
                <w:rFonts w:cs="Arial"/>
              </w:rPr>
            </w:pPr>
          </w:p>
          <w:p w14:paraId="62799054" w14:textId="77777777" w:rsidR="00717E22" w:rsidRPr="00717E22" w:rsidRDefault="00717E22" w:rsidP="001E610B">
            <w:pPr>
              <w:spacing w:after="0" w:line="240" w:lineRule="auto"/>
              <w:rPr>
                <w:rFonts w:cs="Arial"/>
              </w:rPr>
            </w:pPr>
          </w:p>
          <w:p w14:paraId="6BF6BBA2" w14:textId="741A727E" w:rsidR="00717E22" w:rsidRPr="00717E22" w:rsidRDefault="00717E22" w:rsidP="008023CD">
            <w:pPr>
              <w:pStyle w:val="ListParagraph"/>
              <w:numPr>
                <w:ilvl w:val="0"/>
                <w:numId w:val="57"/>
              </w:numPr>
              <w:rPr>
                <w:rFonts w:cs="Arial"/>
                <w:sz w:val="22"/>
              </w:rPr>
            </w:pPr>
            <w:r w:rsidRPr="00717E22">
              <w:rPr>
                <w:rFonts w:cs="Arial"/>
                <w:sz w:val="22"/>
              </w:rPr>
              <w:t>Council</w:t>
            </w:r>
          </w:p>
          <w:p w14:paraId="35A751D2" w14:textId="77777777" w:rsidR="00717E22" w:rsidRPr="00717E22" w:rsidRDefault="00717E22" w:rsidP="001E610B">
            <w:pPr>
              <w:spacing w:after="0" w:line="240" w:lineRule="auto"/>
              <w:rPr>
                <w:rFonts w:cs="Arial"/>
              </w:rPr>
            </w:pPr>
          </w:p>
          <w:p w14:paraId="0B0D17C7" w14:textId="77777777" w:rsidR="00717E22" w:rsidRPr="00717E22" w:rsidRDefault="00717E22" w:rsidP="008023CD">
            <w:pPr>
              <w:pStyle w:val="ListParagraph"/>
              <w:numPr>
                <w:ilvl w:val="0"/>
                <w:numId w:val="57"/>
              </w:numPr>
              <w:rPr>
                <w:rFonts w:cs="Arial"/>
                <w:b/>
                <w:sz w:val="22"/>
              </w:rPr>
            </w:pPr>
            <w:r w:rsidRPr="00717E22">
              <w:rPr>
                <w:rFonts w:cs="Arial"/>
                <w:b/>
                <w:sz w:val="22"/>
              </w:rPr>
              <w:t>RDP Village Renewal</w:t>
            </w:r>
          </w:p>
          <w:p w14:paraId="507F629D" w14:textId="77777777" w:rsidR="00717E22" w:rsidRPr="00717E22" w:rsidRDefault="00717E22" w:rsidP="001E610B">
            <w:pPr>
              <w:spacing w:after="0" w:line="240" w:lineRule="auto"/>
              <w:rPr>
                <w:rFonts w:cs="Arial"/>
              </w:rPr>
            </w:pPr>
          </w:p>
          <w:p w14:paraId="5C61E130" w14:textId="41F6FF12" w:rsidR="00717E22" w:rsidRPr="00717E22" w:rsidRDefault="00717E22" w:rsidP="008023CD">
            <w:pPr>
              <w:pStyle w:val="ListParagraph"/>
              <w:numPr>
                <w:ilvl w:val="0"/>
                <w:numId w:val="57"/>
              </w:numPr>
              <w:rPr>
                <w:rFonts w:cs="Arial"/>
                <w:sz w:val="22"/>
              </w:rPr>
            </w:pPr>
            <w:r w:rsidRPr="00717E22">
              <w:rPr>
                <w:rFonts w:cs="Arial"/>
                <w:sz w:val="22"/>
              </w:rPr>
              <w:t>Rivers Agency</w:t>
            </w:r>
          </w:p>
          <w:p w14:paraId="1350AD55" w14:textId="76936CD7" w:rsidR="00717E22" w:rsidRDefault="00717E22" w:rsidP="001E610B">
            <w:pPr>
              <w:spacing w:after="0" w:line="240" w:lineRule="auto"/>
              <w:rPr>
                <w:rFonts w:cs="Arial"/>
              </w:rPr>
            </w:pPr>
          </w:p>
          <w:p w14:paraId="10C36434" w14:textId="6E6FAC70" w:rsidR="00717E22" w:rsidRDefault="00717E22" w:rsidP="001E610B">
            <w:pPr>
              <w:spacing w:after="0" w:line="240" w:lineRule="auto"/>
              <w:rPr>
                <w:rFonts w:cs="Arial"/>
              </w:rPr>
            </w:pPr>
          </w:p>
          <w:p w14:paraId="4D374989" w14:textId="77777777" w:rsidR="00717E22" w:rsidRDefault="00717E22" w:rsidP="001E610B">
            <w:pPr>
              <w:spacing w:after="0" w:line="240" w:lineRule="auto"/>
              <w:rPr>
                <w:rFonts w:cs="Arial"/>
              </w:rPr>
            </w:pPr>
          </w:p>
          <w:p w14:paraId="0DD67819" w14:textId="19165C3D" w:rsidR="00717E22" w:rsidRPr="00717E22" w:rsidRDefault="00717E22" w:rsidP="008023CD">
            <w:pPr>
              <w:pStyle w:val="ListParagraph"/>
              <w:numPr>
                <w:ilvl w:val="0"/>
                <w:numId w:val="57"/>
              </w:numPr>
              <w:rPr>
                <w:rFonts w:cs="Arial"/>
                <w:sz w:val="22"/>
              </w:rPr>
            </w:pPr>
            <w:r w:rsidRPr="00717E22">
              <w:rPr>
                <w:rFonts w:cs="Arial"/>
                <w:sz w:val="22"/>
              </w:rPr>
              <w:t>Rivers Agency</w:t>
            </w:r>
          </w:p>
        </w:tc>
        <w:tc>
          <w:tcPr>
            <w:tcW w:w="1928" w:type="dxa"/>
            <w:tcBorders>
              <w:top w:val="single" w:sz="4" w:space="0" w:color="000000"/>
              <w:left w:val="single" w:sz="4" w:space="0" w:color="000000"/>
              <w:bottom w:val="single" w:sz="4" w:space="0" w:color="000000"/>
              <w:right w:val="single" w:sz="4" w:space="0" w:color="000000"/>
            </w:tcBorders>
          </w:tcPr>
          <w:p w14:paraId="59CC23D3" w14:textId="77777777" w:rsidR="001E610B" w:rsidRDefault="001E610B" w:rsidP="001E610B">
            <w:pPr>
              <w:spacing w:after="0" w:line="240" w:lineRule="auto"/>
              <w:rPr>
                <w:rFonts w:cs="Arial"/>
              </w:rPr>
            </w:pPr>
            <w:r>
              <w:rPr>
                <w:rFonts w:cs="Arial"/>
              </w:rPr>
              <w:t>Rivers Agency</w:t>
            </w:r>
          </w:p>
          <w:p w14:paraId="5C980B67" w14:textId="77777777" w:rsidR="001E610B" w:rsidRDefault="001E610B" w:rsidP="001E610B">
            <w:pPr>
              <w:spacing w:after="0" w:line="240" w:lineRule="auto"/>
              <w:rPr>
                <w:rFonts w:cs="Arial"/>
              </w:rPr>
            </w:pPr>
            <w:r>
              <w:rPr>
                <w:rFonts w:cs="Arial"/>
              </w:rPr>
              <w:t>Council</w:t>
            </w:r>
          </w:p>
          <w:p w14:paraId="77CA1E43" w14:textId="0D07EF20" w:rsidR="001E610B" w:rsidRDefault="001E610B" w:rsidP="001E610B">
            <w:pPr>
              <w:spacing w:after="0" w:line="240" w:lineRule="auto"/>
              <w:rPr>
                <w:rFonts w:cs="Arial"/>
              </w:rPr>
            </w:pPr>
            <w:r>
              <w:rPr>
                <w:rFonts w:cs="Arial"/>
              </w:rPr>
              <w:t>Local groups</w:t>
            </w:r>
          </w:p>
        </w:tc>
        <w:tc>
          <w:tcPr>
            <w:tcW w:w="2063" w:type="dxa"/>
            <w:tcBorders>
              <w:top w:val="single" w:sz="4" w:space="0" w:color="000000"/>
              <w:left w:val="single" w:sz="4" w:space="0" w:color="000000"/>
              <w:bottom w:val="single" w:sz="4" w:space="0" w:color="000000"/>
              <w:right w:val="single" w:sz="4" w:space="0" w:color="000000"/>
            </w:tcBorders>
          </w:tcPr>
          <w:p w14:paraId="1FF7DF9C" w14:textId="097E9D1F" w:rsidR="001E610B" w:rsidRDefault="001E610B" w:rsidP="001E610B">
            <w:pPr>
              <w:spacing w:after="0" w:line="240" w:lineRule="auto"/>
              <w:jc w:val="both"/>
              <w:rPr>
                <w:rFonts w:cs="Arial"/>
              </w:rPr>
            </w:pPr>
            <w:r>
              <w:rPr>
                <w:rFonts w:cs="Arial"/>
              </w:rPr>
              <w:t xml:space="preserve">Outcomes 6 &amp; 8; The area’s unique landscape is </w:t>
            </w:r>
            <w:proofErr w:type="spellStart"/>
            <w:r>
              <w:rPr>
                <w:rFonts w:cs="Arial"/>
              </w:rPr>
              <w:t>recognised</w:t>
            </w:r>
            <w:proofErr w:type="spellEnd"/>
            <w:r>
              <w:rPr>
                <w:rFonts w:cs="Arial"/>
              </w:rPr>
              <w:t xml:space="preserve"> and celebrated</w:t>
            </w:r>
          </w:p>
        </w:tc>
      </w:tr>
    </w:tbl>
    <w:p w14:paraId="0C055B71" w14:textId="77777777" w:rsidR="00A2671D" w:rsidRDefault="00A2671D" w:rsidP="00A2671D">
      <w:pPr>
        <w:spacing w:after="0" w:line="240" w:lineRule="auto"/>
        <w:rPr>
          <w:rFonts w:cs="Arial"/>
          <w:b/>
          <w:color w:val="1F4E79"/>
          <w:sz w:val="32"/>
          <w:szCs w:val="24"/>
          <w:lang w:val="en-GB"/>
        </w:rPr>
      </w:pPr>
      <w:r>
        <w:rPr>
          <w:b/>
          <w:sz w:val="24"/>
        </w:rPr>
        <w:br w:type="page"/>
      </w:r>
      <w:r>
        <w:rPr>
          <w:rFonts w:cs="Arial"/>
          <w:b/>
          <w:color w:val="1F4E79"/>
          <w:sz w:val="32"/>
          <w:szCs w:val="32"/>
        </w:rPr>
        <w:lastRenderedPageBreak/>
        <w:t xml:space="preserve">Theme: </w:t>
      </w:r>
      <w:r>
        <w:rPr>
          <w:rFonts w:cs="Arial"/>
          <w:b/>
          <w:color w:val="1F4E79"/>
          <w:sz w:val="32"/>
          <w:szCs w:val="24"/>
          <w:lang w:val="en-GB"/>
        </w:rPr>
        <w:t xml:space="preserve">Community Capacity and Participation </w:t>
      </w:r>
    </w:p>
    <w:p w14:paraId="4491B98B" w14:textId="77777777" w:rsidR="00A2671D" w:rsidRDefault="00A2671D" w:rsidP="00A2671D">
      <w:pPr>
        <w:spacing w:after="0" w:line="240" w:lineRule="auto"/>
        <w:jc w:val="both"/>
        <w:rPr>
          <w:rFonts w:cs="Arial"/>
          <w:color w:val="1F4E79"/>
          <w:sz w:val="24"/>
          <w:szCs w:val="24"/>
          <w:lang w:val="en-GB"/>
        </w:rPr>
      </w:pPr>
    </w:p>
    <w:p w14:paraId="2587EBE1" w14:textId="664ED8F0" w:rsidR="00A2671D" w:rsidRDefault="00A2671D" w:rsidP="00A2671D">
      <w:pPr>
        <w:tabs>
          <w:tab w:val="num" w:pos="1800"/>
        </w:tabs>
        <w:jc w:val="both"/>
        <w:rPr>
          <w:rFonts w:cs="Arial"/>
          <w:b/>
          <w:color w:val="1F497D"/>
          <w:sz w:val="24"/>
          <w:szCs w:val="24"/>
        </w:rPr>
      </w:pPr>
      <w:r w:rsidRPr="00BB14D3">
        <w:rPr>
          <w:rFonts w:cs="Arial"/>
          <w:b/>
          <w:color w:val="1F4E79"/>
          <w:sz w:val="28"/>
          <w:szCs w:val="28"/>
        </w:rPr>
        <w:t>Rationale:</w:t>
      </w:r>
      <w:r>
        <w:rPr>
          <w:rFonts w:cs="Arial"/>
          <w:color w:val="1F497D"/>
          <w:sz w:val="24"/>
          <w:szCs w:val="24"/>
        </w:rPr>
        <w:t xml:space="preserve"> </w:t>
      </w:r>
      <w:r w:rsidR="005F6438" w:rsidRPr="005F6438">
        <w:rPr>
          <w:rFonts w:cs="Arial"/>
          <w:color w:val="1F497D"/>
          <w:sz w:val="28"/>
          <w:szCs w:val="24"/>
        </w:rPr>
        <w:t xml:space="preserve">Building community capacity enables </w:t>
      </w:r>
      <w:r w:rsidR="00BB14D3">
        <w:rPr>
          <w:rFonts w:cs="Arial"/>
          <w:color w:val="1F497D"/>
          <w:sz w:val="28"/>
          <w:szCs w:val="24"/>
        </w:rPr>
        <w:t xml:space="preserve">residents and </w:t>
      </w:r>
      <w:r w:rsidR="005F6438" w:rsidRPr="005F6438">
        <w:rPr>
          <w:rFonts w:cs="Arial"/>
          <w:color w:val="1F497D"/>
          <w:sz w:val="28"/>
          <w:szCs w:val="24"/>
        </w:rPr>
        <w:t>groups to play a fuller role in their village and helps sustain a vibrant village community</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9"/>
        <w:gridCol w:w="2156"/>
        <w:gridCol w:w="2408"/>
        <w:gridCol w:w="1464"/>
        <w:gridCol w:w="1366"/>
        <w:gridCol w:w="1703"/>
        <w:gridCol w:w="1695"/>
        <w:gridCol w:w="2098"/>
      </w:tblGrid>
      <w:tr w:rsidR="006E4C90" w14:paraId="3AE31E31" w14:textId="77777777" w:rsidTr="00FB7822">
        <w:tc>
          <w:tcPr>
            <w:tcW w:w="1819" w:type="dxa"/>
            <w:tcBorders>
              <w:top w:val="single" w:sz="4" w:space="0" w:color="000000"/>
              <w:left w:val="single" w:sz="4" w:space="0" w:color="000000"/>
              <w:bottom w:val="single" w:sz="4" w:space="0" w:color="000000"/>
              <w:right w:val="single" w:sz="4" w:space="0" w:color="000000"/>
            </w:tcBorders>
            <w:hideMark/>
          </w:tcPr>
          <w:p w14:paraId="6A70DD2B" w14:textId="77777777" w:rsidR="00A2671D" w:rsidRDefault="00A2671D" w:rsidP="00C6485A">
            <w:pPr>
              <w:spacing w:after="0" w:line="240" w:lineRule="auto"/>
              <w:rPr>
                <w:b/>
                <w:color w:val="1F497D"/>
              </w:rPr>
            </w:pPr>
            <w:r>
              <w:rPr>
                <w:b/>
                <w:color w:val="1F497D"/>
              </w:rPr>
              <w:t>Project</w:t>
            </w:r>
          </w:p>
          <w:p w14:paraId="06E1B0F0" w14:textId="77777777" w:rsidR="00A2671D" w:rsidRDefault="00A2671D" w:rsidP="00C6485A">
            <w:pPr>
              <w:spacing w:after="0" w:line="240" w:lineRule="auto"/>
              <w:rPr>
                <w:b/>
                <w:color w:val="1F497D"/>
              </w:rPr>
            </w:pPr>
            <w:r>
              <w:rPr>
                <w:b/>
                <w:color w:val="1F497D"/>
              </w:rPr>
              <w:t>Action</w:t>
            </w:r>
          </w:p>
        </w:tc>
        <w:tc>
          <w:tcPr>
            <w:tcW w:w="2156" w:type="dxa"/>
            <w:tcBorders>
              <w:top w:val="single" w:sz="4" w:space="0" w:color="000000"/>
              <w:left w:val="single" w:sz="4" w:space="0" w:color="000000"/>
              <w:bottom w:val="single" w:sz="4" w:space="0" w:color="000000"/>
              <w:right w:val="single" w:sz="4" w:space="0" w:color="000000"/>
            </w:tcBorders>
            <w:hideMark/>
          </w:tcPr>
          <w:p w14:paraId="1B4D9366" w14:textId="77777777" w:rsidR="00A2671D" w:rsidRDefault="00A2671D" w:rsidP="00C6485A">
            <w:pPr>
              <w:spacing w:after="0" w:line="240" w:lineRule="auto"/>
              <w:rPr>
                <w:b/>
                <w:color w:val="1F497D"/>
              </w:rPr>
            </w:pPr>
            <w:r>
              <w:rPr>
                <w:b/>
                <w:color w:val="1F497D"/>
              </w:rPr>
              <w:t>Why is it an Issue?</w:t>
            </w:r>
          </w:p>
        </w:tc>
        <w:tc>
          <w:tcPr>
            <w:tcW w:w="2408" w:type="dxa"/>
            <w:tcBorders>
              <w:top w:val="single" w:sz="4" w:space="0" w:color="000000"/>
              <w:left w:val="single" w:sz="4" w:space="0" w:color="000000"/>
              <w:bottom w:val="single" w:sz="4" w:space="0" w:color="000000"/>
              <w:right w:val="single" w:sz="4" w:space="0" w:color="000000"/>
            </w:tcBorders>
            <w:hideMark/>
          </w:tcPr>
          <w:p w14:paraId="0A1C69FA" w14:textId="77777777" w:rsidR="00A2671D" w:rsidRDefault="00A2671D" w:rsidP="00C6485A">
            <w:pPr>
              <w:spacing w:after="0" w:line="240" w:lineRule="auto"/>
              <w:rPr>
                <w:b/>
                <w:color w:val="1F497D"/>
              </w:rPr>
            </w:pPr>
            <w:r>
              <w:rPr>
                <w:b/>
                <w:color w:val="1F497D"/>
              </w:rPr>
              <w:t>How Will it be Tackled?</w:t>
            </w:r>
          </w:p>
        </w:tc>
        <w:tc>
          <w:tcPr>
            <w:tcW w:w="1464" w:type="dxa"/>
            <w:tcBorders>
              <w:top w:val="single" w:sz="4" w:space="0" w:color="000000"/>
              <w:left w:val="single" w:sz="4" w:space="0" w:color="000000"/>
              <w:bottom w:val="single" w:sz="4" w:space="0" w:color="000000"/>
              <w:right w:val="single" w:sz="4" w:space="0" w:color="000000"/>
            </w:tcBorders>
            <w:hideMark/>
          </w:tcPr>
          <w:p w14:paraId="7F1A5EF4" w14:textId="77777777" w:rsidR="00A2671D" w:rsidRDefault="00A2671D" w:rsidP="00C6485A">
            <w:pPr>
              <w:spacing w:after="0" w:line="240" w:lineRule="auto"/>
              <w:rPr>
                <w:b/>
                <w:color w:val="1F497D"/>
              </w:rPr>
            </w:pPr>
            <w:r>
              <w:rPr>
                <w:b/>
                <w:color w:val="1F497D"/>
              </w:rPr>
              <w:t xml:space="preserve">Priority and </w:t>
            </w:r>
          </w:p>
          <w:p w14:paraId="31B9AD41" w14:textId="77777777" w:rsidR="00A2671D" w:rsidRDefault="00A2671D" w:rsidP="00C6485A">
            <w:pPr>
              <w:spacing w:after="0" w:line="240" w:lineRule="auto"/>
              <w:rPr>
                <w:b/>
                <w:color w:val="1F497D"/>
              </w:rPr>
            </w:pPr>
            <w:r>
              <w:rPr>
                <w:b/>
                <w:color w:val="1F497D"/>
              </w:rPr>
              <w:t>Timeframe</w:t>
            </w:r>
          </w:p>
        </w:tc>
        <w:tc>
          <w:tcPr>
            <w:tcW w:w="1366" w:type="dxa"/>
            <w:tcBorders>
              <w:top w:val="single" w:sz="4" w:space="0" w:color="000000"/>
              <w:left w:val="single" w:sz="4" w:space="0" w:color="000000"/>
              <w:bottom w:val="single" w:sz="4" w:space="0" w:color="000000"/>
              <w:right w:val="single" w:sz="4" w:space="0" w:color="000000"/>
            </w:tcBorders>
            <w:hideMark/>
          </w:tcPr>
          <w:p w14:paraId="3B385EC5" w14:textId="77777777" w:rsidR="00A2671D" w:rsidRDefault="00A2671D" w:rsidP="00C6485A">
            <w:pPr>
              <w:spacing w:after="0" w:line="240" w:lineRule="auto"/>
              <w:rPr>
                <w:b/>
                <w:color w:val="1F497D"/>
              </w:rPr>
            </w:pPr>
            <w:r>
              <w:rPr>
                <w:b/>
                <w:color w:val="1F497D"/>
              </w:rPr>
              <w:t>Indicative Cost £</w:t>
            </w:r>
          </w:p>
        </w:tc>
        <w:tc>
          <w:tcPr>
            <w:tcW w:w="1703" w:type="dxa"/>
            <w:tcBorders>
              <w:top w:val="single" w:sz="4" w:space="0" w:color="000000"/>
              <w:left w:val="single" w:sz="4" w:space="0" w:color="000000"/>
              <w:bottom w:val="single" w:sz="4" w:space="0" w:color="000000"/>
              <w:right w:val="single" w:sz="4" w:space="0" w:color="000000"/>
            </w:tcBorders>
            <w:hideMark/>
          </w:tcPr>
          <w:p w14:paraId="7C988254" w14:textId="77777777" w:rsidR="00A2671D" w:rsidRPr="008023CD" w:rsidRDefault="00A2671D" w:rsidP="00C6485A">
            <w:pPr>
              <w:spacing w:after="0" w:line="240" w:lineRule="auto"/>
              <w:rPr>
                <w:b/>
                <w:color w:val="1F497D"/>
              </w:rPr>
            </w:pPr>
            <w:r w:rsidRPr="008023CD">
              <w:rPr>
                <w:b/>
                <w:color w:val="1F497D"/>
              </w:rPr>
              <w:t>Potential Funding Sources</w:t>
            </w:r>
          </w:p>
        </w:tc>
        <w:tc>
          <w:tcPr>
            <w:tcW w:w="1695" w:type="dxa"/>
            <w:tcBorders>
              <w:top w:val="single" w:sz="4" w:space="0" w:color="000000"/>
              <w:left w:val="single" w:sz="4" w:space="0" w:color="000000"/>
              <w:bottom w:val="single" w:sz="4" w:space="0" w:color="000000"/>
              <w:right w:val="single" w:sz="4" w:space="0" w:color="000000"/>
            </w:tcBorders>
            <w:hideMark/>
          </w:tcPr>
          <w:p w14:paraId="01CCDDC2" w14:textId="77777777" w:rsidR="00A2671D" w:rsidRDefault="00A2671D" w:rsidP="00C6485A">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98" w:type="dxa"/>
            <w:tcBorders>
              <w:top w:val="single" w:sz="4" w:space="0" w:color="000000"/>
              <w:left w:val="single" w:sz="4" w:space="0" w:color="000000"/>
              <w:bottom w:val="single" w:sz="4" w:space="0" w:color="000000"/>
              <w:right w:val="single" w:sz="4" w:space="0" w:color="000000"/>
            </w:tcBorders>
            <w:hideMark/>
          </w:tcPr>
          <w:p w14:paraId="2B641E17" w14:textId="5D63ADE3" w:rsidR="00A2671D" w:rsidRDefault="00FB7822" w:rsidP="00C6485A">
            <w:pPr>
              <w:spacing w:after="0" w:line="240" w:lineRule="auto"/>
              <w:rPr>
                <w:b/>
                <w:color w:val="1F497D"/>
              </w:rPr>
            </w:pPr>
            <w:r>
              <w:rPr>
                <w:b/>
                <w:color w:val="1F497D"/>
              </w:rPr>
              <w:t xml:space="preserve">Linkage to Community Planning </w:t>
            </w:r>
            <w:r w:rsidR="00A2671D">
              <w:rPr>
                <w:b/>
                <w:color w:val="1F497D"/>
              </w:rPr>
              <w:t>Outcome</w:t>
            </w:r>
            <w:r>
              <w:rPr>
                <w:b/>
                <w:color w:val="1F497D"/>
              </w:rPr>
              <w:t>s</w:t>
            </w:r>
          </w:p>
        </w:tc>
      </w:tr>
      <w:tr w:rsidR="006E4C90" w14:paraId="023DBB0C" w14:textId="77777777" w:rsidTr="00FB7822">
        <w:tc>
          <w:tcPr>
            <w:tcW w:w="1819" w:type="dxa"/>
            <w:tcBorders>
              <w:top w:val="single" w:sz="4" w:space="0" w:color="000000"/>
              <w:left w:val="single" w:sz="4" w:space="0" w:color="000000"/>
              <w:bottom w:val="single" w:sz="4" w:space="0" w:color="000000"/>
              <w:right w:val="single" w:sz="4" w:space="0" w:color="000000"/>
            </w:tcBorders>
          </w:tcPr>
          <w:p w14:paraId="360A135F" w14:textId="77777777" w:rsidR="00A2671D" w:rsidRDefault="00903CAE" w:rsidP="00A2671D">
            <w:pPr>
              <w:spacing w:after="0" w:line="240" w:lineRule="auto"/>
              <w:jc w:val="both"/>
            </w:pPr>
            <w:r>
              <w:t>To attract new members and volunteers</w:t>
            </w:r>
          </w:p>
        </w:tc>
        <w:tc>
          <w:tcPr>
            <w:tcW w:w="2156" w:type="dxa"/>
            <w:tcBorders>
              <w:top w:val="single" w:sz="4" w:space="0" w:color="000000"/>
              <w:left w:val="single" w:sz="4" w:space="0" w:color="000000"/>
              <w:bottom w:val="single" w:sz="4" w:space="0" w:color="000000"/>
              <w:right w:val="single" w:sz="4" w:space="0" w:color="000000"/>
            </w:tcBorders>
          </w:tcPr>
          <w:p w14:paraId="3B95E79F" w14:textId="77777777" w:rsidR="00A2671D" w:rsidRDefault="00713663" w:rsidP="00A81723">
            <w:pPr>
              <w:spacing w:after="0" w:line="240" w:lineRule="auto"/>
              <w:jc w:val="both"/>
              <w:rPr>
                <w:rFonts w:cs="Arial"/>
              </w:rPr>
            </w:pPr>
            <w:r>
              <w:rPr>
                <w:rFonts w:cs="Arial"/>
              </w:rPr>
              <w:t>Groups need an influx of new members, skills and ideas to help them sustain</w:t>
            </w:r>
            <w:r w:rsidR="00C9720F">
              <w:rPr>
                <w:rFonts w:cs="Arial"/>
              </w:rPr>
              <w:t xml:space="preserve"> and expand </w:t>
            </w:r>
            <w:r>
              <w:rPr>
                <w:rFonts w:cs="Arial"/>
              </w:rPr>
              <w:t>their work</w:t>
            </w:r>
          </w:p>
        </w:tc>
        <w:tc>
          <w:tcPr>
            <w:tcW w:w="2408" w:type="dxa"/>
            <w:tcBorders>
              <w:top w:val="single" w:sz="4" w:space="0" w:color="000000"/>
              <w:left w:val="single" w:sz="4" w:space="0" w:color="000000"/>
              <w:bottom w:val="single" w:sz="4" w:space="0" w:color="000000"/>
              <w:right w:val="single" w:sz="4" w:space="0" w:color="000000"/>
            </w:tcBorders>
          </w:tcPr>
          <w:p w14:paraId="00E39CE0" w14:textId="77777777" w:rsidR="00A2671D" w:rsidRPr="00713663" w:rsidRDefault="00713663" w:rsidP="00B95CE5">
            <w:pPr>
              <w:pStyle w:val="ListParagraph"/>
              <w:numPr>
                <w:ilvl w:val="0"/>
                <w:numId w:val="4"/>
              </w:numPr>
              <w:jc w:val="both"/>
              <w:rPr>
                <w:rFonts w:cs="Arial"/>
                <w:sz w:val="22"/>
              </w:rPr>
            </w:pPr>
            <w:r>
              <w:rPr>
                <w:rFonts w:cs="Arial"/>
                <w:sz w:val="22"/>
              </w:rPr>
              <w:t xml:space="preserve">N Antrim </w:t>
            </w:r>
            <w:r w:rsidR="00A2671D" w:rsidRPr="00713663">
              <w:rPr>
                <w:rFonts w:cs="Arial"/>
                <w:sz w:val="22"/>
              </w:rPr>
              <w:t xml:space="preserve">Village Forum </w:t>
            </w:r>
          </w:p>
          <w:p w14:paraId="3705F63F" w14:textId="5A9CCDA2" w:rsidR="00A2671D" w:rsidRDefault="00A2671D" w:rsidP="00B95CE5">
            <w:pPr>
              <w:pStyle w:val="ListParagraph"/>
              <w:numPr>
                <w:ilvl w:val="0"/>
                <w:numId w:val="4"/>
              </w:numPr>
              <w:jc w:val="both"/>
              <w:rPr>
                <w:rFonts w:cs="Arial"/>
                <w:sz w:val="22"/>
              </w:rPr>
            </w:pPr>
            <w:r w:rsidRPr="00713663">
              <w:rPr>
                <w:rFonts w:cs="Arial"/>
                <w:sz w:val="22"/>
              </w:rPr>
              <w:t xml:space="preserve">Capacity building </w:t>
            </w:r>
            <w:r w:rsidR="00713663">
              <w:rPr>
                <w:rFonts w:cs="Arial"/>
                <w:sz w:val="22"/>
              </w:rPr>
              <w:t xml:space="preserve">and community leadership </w:t>
            </w:r>
          </w:p>
          <w:p w14:paraId="4C899EA3" w14:textId="33F6E57F" w:rsidR="00FD3A50" w:rsidRPr="00713663" w:rsidRDefault="00FD3A50" w:rsidP="00B95CE5">
            <w:pPr>
              <w:pStyle w:val="ListParagraph"/>
              <w:numPr>
                <w:ilvl w:val="0"/>
                <w:numId w:val="4"/>
              </w:numPr>
              <w:jc w:val="both"/>
              <w:rPr>
                <w:rFonts w:cs="Arial"/>
                <w:sz w:val="22"/>
              </w:rPr>
            </w:pPr>
            <w:r>
              <w:rPr>
                <w:rFonts w:cs="Arial"/>
                <w:sz w:val="22"/>
              </w:rPr>
              <w:t>Development of Community House as a community hub</w:t>
            </w:r>
          </w:p>
          <w:p w14:paraId="7AC4A38E" w14:textId="022F882A" w:rsidR="00A2671D" w:rsidRDefault="00A2671D" w:rsidP="00B95CE5">
            <w:pPr>
              <w:pStyle w:val="ListParagraph"/>
              <w:numPr>
                <w:ilvl w:val="0"/>
                <w:numId w:val="4"/>
              </w:numPr>
              <w:jc w:val="both"/>
              <w:rPr>
                <w:rFonts w:cs="Arial"/>
                <w:sz w:val="22"/>
              </w:rPr>
            </w:pPr>
            <w:r w:rsidRPr="00713663">
              <w:rPr>
                <w:rFonts w:cs="Arial"/>
                <w:sz w:val="22"/>
              </w:rPr>
              <w:t xml:space="preserve">Develop new </w:t>
            </w:r>
            <w:r w:rsidR="00C9720F">
              <w:rPr>
                <w:rFonts w:cs="Arial"/>
                <w:sz w:val="22"/>
              </w:rPr>
              <w:t xml:space="preserve">interest/sectoral </w:t>
            </w:r>
            <w:r w:rsidRPr="00713663">
              <w:rPr>
                <w:rFonts w:cs="Arial"/>
                <w:sz w:val="22"/>
              </w:rPr>
              <w:t>groups e</w:t>
            </w:r>
            <w:r w:rsidR="00C9720F">
              <w:rPr>
                <w:rFonts w:cs="Arial"/>
                <w:sz w:val="22"/>
              </w:rPr>
              <w:t>.</w:t>
            </w:r>
            <w:r w:rsidRPr="00713663">
              <w:rPr>
                <w:rFonts w:cs="Arial"/>
                <w:sz w:val="22"/>
              </w:rPr>
              <w:t>g</w:t>
            </w:r>
            <w:r w:rsidR="00C9720F">
              <w:rPr>
                <w:rFonts w:cs="Arial"/>
                <w:sz w:val="22"/>
              </w:rPr>
              <w:t>.</w:t>
            </w:r>
            <w:r w:rsidRPr="00713663">
              <w:rPr>
                <w:rFonts w:cs="Arial"/>
                <w:sz w:val="22"/>
              </w:rPr>
              <w:t xml:space="preserve"> hi</w:t>
            </w:r>
            <w:r w:rsidR="00C9720F">
              <w:rPr>
                <w:rFonts w:cs="Arial"/>
                <w:sz w:val="22"/>
              </w:rPr>
              <w:t xml:space="preserve">story, arts </w:t>
            </w:r>
            <w:r w:rsidR="000A08AD">
              <w:rPr>
                <w:rFonts w:cs="Arial"/>
                <w:sz w:val="22"/>
              </w:rPr>
              <w:t>&amp;</w:t>
            </w:r>
            <w:r w:rsidR="00C9720F">
              <w:rPr>
                <w:rFonts w:cs="Arial"/>
                <w:sz w:val="22"/>
              </w:rPr>
              <w:t xml:space="preserve"> culture, music</w:t>
            </w:r>
          </w:p>
          <w:p w14:paraId="64C36DA1" w14:textId="77777777" w:rsidR="00713663" w:rsidRPr="00713663" w:rsidRDefault="00C9720F" w:rsidP="00B95CE5">
            <w:pPr>
              <w:pStyle w:val="ListParagraph"/>
              <w:numPr>
                <w:ilvl w:val="0"/>
                <w:numId w:val="4"/>
              </w:numPr>
              <w:jc w:val="both"/>
              <w:rPr>
                <w:rFonts w:cs="Arial"/>
                <w:sz w:val="22"/>
              </w:rPr>
            </w:pPr>
            <w:r>
              <w:rPr>
                <w:rFonts w:cs="Arial"/>
                <w:sz w:val="22"/>
              </w:rPr>
              <w:t>Recognise</w:t>
            </w:r>
            <w:r w:rsidR="00713663">
              <w:rPr>
                <w:rFonts w:cs="Arial"/>
                <w:sz w:val="22"/>
              </w:rPr>
              <w:t xml:space="preserve"> and reward volunteers</w:t>
            </w:r>
          </w:p>
        </w:tc>
        <w:tc>
          <w:tcPr>
            <w:tcW w:w="1464" w:type="dxa"/>
            <w:tcBorders>
              <w:top w:val="single" w:sz="4" w:space="0" w:color="000000"/>
              <w:left w:val="single" w:sz="4" w:space="0" w:color="000000"/>
              <w:bottom w:val="single" w:sz="4" w:space="0" w:color="000000"/>
              <w:right w:val="single" w:sz="4" w:space="0" w:color="000000"/>
            </w:tcBorders>
          </w:tcPr>
          <w:p w14:paraId="770D8AF6" w14:textId="77777777" w:rsidR="00A2671D" w:rsidRPr="00C82690" w:rsidRDefault="00C9720F" w:rsidP="00B95CE5">
            <w:pPr>
              <w:pStyle w:val="ListParagraph"/>
              <w:numPr>
                <w:ilvl w:val="0"/>
                <w:numId w:val="23"/>
              </w:numPr>
              <w:rPr>
                <w:rFonts w:cs="Arial"/>
                <w:sz w:val="22"/>
              </w:rPr>
            </w:pPr>
            <w:r w:rsidRPr="00C82690">
              <w:rPr>
                <w:rFonts w:cs="Arial"/>
                <w:sz w:val="22"/>
              </w:rPr>
              <w:t xml:space="preserve">High; ongoing </w:t>
            </w:r>
          </w:p>
          <w:p w14:paraId="2E68CF6A" w14:textId="02AC19DF" w:rsidR="00AB6D59" w:rsidRDefault="00AB6D59" w:rsidP="00B95CE5">
            <w:pPr>
              <w:pStyle w:val="ListParagraph"/>
              <w:numPr>
                <w:ilvl w:val="0"/>
                <w:numId w:val="23"/>
              </w:numPr>
              <w:rPr>
                <w:rFonts w:cs="Arial"/>
                <w:sz w:val="22"/>
              </w:rPr>
            </w:pPr>
            <w:r w:rsidRPr="00C82690">
              <w:rPr>
                <w:rFonts w:cs="Arial"/>
                <w:sz w:val="22"/>
              </w:rPr>
              <w:t>High; ongoing</w:t>
            </w:r>
          </w:p>
          <w:p w14:paraId="1F69409A" w14:textId="77777777" w:rsidR="00FB7822" w:rsidRDefault="00FB7822" w:rsidP="00FB7822">
            <w:pPr>
              <w:pStyle w:val="ListParagraph"/>
              <w:ind w:left="360" w:firstLine="0"/>
              <w:rPr>
                <w:rFonts w:cs="Arial"/>
                <w:sz w:val="22"/>
              </w:rPr>
            </w:pPr>
          </w:p>
          <w:p w14:paraId="462A0E85" w14:textId="77777777" w:rsidR="00FB7822" w:rsidRDefault="00FB7822" w:rsidP="00FB7822">
            <w:pPr>
              <w:pStyle w:val="ListParagraph"/>
              <w:numPr>
                <w:ilvl w:val="0"/>
                <w:numId w:val="23"/>
              </w:numPr>
              <w:rPr>
                <w:rFonts w:cs="Arial"/>
                <w:sz w:val="22"/>
              </w:rPr>
            </w:pPr>
            <w:r w:rsidRPr="00C82690">
              <w:rPr>
                <w:rFonts w:cs="Arial"/>
                <w:sz w:val="22"/>
              </w:rPr>
              <w:t>High; ongoing</w:t>
            </w:r>
          </w:p>
          <w:p w14:paraId="7A453E5D" w14:textId="77777777" w:rsidR="00AB6D59" w:rsidRPr="00C82690" w:rsidRDefault="00AB6D59" w:rsidP="00EA5945">
            <w:pPr>
              <w:spacing w:after="0" w:line="240" w:lineRule="auto"/>
              <w:rPr>
                <w:rFonts w:cs="Arial"/>
                <w:sz w:val="20"/>
              </w:rPr>
            </w:pPr>
          </w:p>
          <w:p w14:paraId="773B26D0" w14:textId="77777777" w:rsidR="000A08AD" w:rsidRPr="000A08AD" w:rsidRDefault="00AB6D59" w:rsidP="000A08AD">
            <w:pPr>
              <w:pStyle w:val="ListParagraph"/>
              <w:numPr>
                <w:ilvl w:val="0"/>
                <w:numId w:val="23"/>
              </w:numPr>
              <w:rPr>
                <w:rFonts w:cs="Arial"/>
              </w:rPr>
            </w:pPr>
            <w:r w:rsidRPr="000A08AD">
              <w:rPr>
                <w:rFonts w:cs="Arial"/>
                <w:sz w:val="22"/>
              </w:rPr>
              <w:t>Medium; ongoing</w:t>
            </w:r>
          </w:p>
          <w:p w14:paraId="334CF259" w14:textId="015AC6FD" w:rsidR="000A08AD" w:rsidRDefault="000A08AD" w:rsidP="000A08AD">
            <w:pPr>
              <w:pStyle w:val="ListParagraph"/>
              <w:rPr>
                <w:rFonts w:cs="Arial"/>
                <w:sz w:val="22"/>
              </w:rPr>
            </w:pPr>
          </w:p>
          <w:p w14:paraId="1290974D" w14:textId="77777777" w:rsidR="000A08AD" w:rsidRPr="000A08AD" w:rsidRDefault="000A08AD" w:rsidP="000A08AD">
            <w:pPr>
              <w:pStyle w:val="ListParagraph"/>
              <w:rPr>
                <w:rFonts w:cs="Arial"/>
                <w:sz w:val="22"/>
              </w:rPr>
            </w:pPr>
          </w:p>
          <w:p w14:paraId="38519AD2" w14:textId="4620E698" w:rsidR="00AB6D59" w:rsidRPr="00EA5945" w:rsidRDefault="00AB6D59" w:rsidP="000A08AD">
            <w:pPr>
              <w:pStyle w:val="ListParagraph"/>
              <w:numPr>
                <w:ilvl w:val="0"/>
                <w:numId w:val="23"/>
              </w:numPr>
              <w:rPr>
                <w:rFonts w:cs="Arial"/>
              </w:rPr>
            </w:pPr>
            <w:r w:rsidRPr="000A08AD">
              <w:rPr>
                <w:rFonts w:cs="Arial"/>
                <w:sz w:val="22"/>
              </w:rPr>
              <w:t>Medium; ongoing</w:t>
            </w:r>
          </w:p>
        </w:tc>
        <w:tc>
          <w:tcPr>
            <w:tcW w:w="1366" w:type="dxa"/>
            <w:tcBorders>
              <w:top w:val="single" w:sz="4" w:space="0" w:color="000000"/>
              <w:left w:val="single" w:sz="4" w:space="0" w:color="000000"/>
              <w:bottom w:val="single" w:sz="4" w:space="0" w:color="000000"/>
              <w:right w:val="single" w:sz="4" w:space="0" w:color="000000"/>
            </w:tcBorders>
          </w:tcPr>
          <w:p w14:paraId="3DF1A0A9" w14:textId="77777777" w:rsidR="00A2671D" w:rsidRPr="00303D2E" w:rsidRDefault="00D12657" w:rsidP="00B95CE5">
            <w:pPr>
              <w:pStyle w:val="ListParagraph"/>
              <w:numPr>
                <w:ilvl w:val="0"/>
                <w:numId w:val="24"/>
              </w:numPr>
              <w:rPr>
                <w:rFonts w:cs="Arial"/>
                <w:sz w:val="22"/>
              </w:rPr>
            </w:pPr>
            <w:r w:rsidRPr="00303D2E">
              <w:rPr>
                <w:rFonts w:cs="Arial"/>
                <w:sz w:val="22"/>
              </w:rPr>
              <w:t>£n/a</w:t>
            </w:r>
          </w:p>
          <w:p w14:paraId="067EDF3C" w14:textId="77777777" w:rsidR="00D12657" w:rsidRPr="00303D2E" w:rsidRDefault="00D12657" w:rsidP="00C82690">
            <w:pPr>
              <w:spacing w:after="0" w:line="240" w:lineRule="auto"/>
              <w:rPr>
                <w:rFonts w:cs="Arial"/>
              </w:rPr>
            </w:pPr>
          </w:p>
          <w:p w14:paraId="4B0FED39" w14:textId="77777777" w:rsidR="000A08AD" w:rsidRPr="00303D2E" w:rsidRDefault="000A08AD" w:rsidP="000A08AD">
            <w:pPr>
              <w:pStyle w:val="ListParagraph"/>
              <w:numPr>
                <w:ilvl w:val="0"/>
                <w:numId w:val="24"/>
              </w:numPr>
              <w:rPr>
                <w:rFonts w:cs="Arial"/>
                <w:sz w:val="22"/>
              </w:rPr>
            </w:pPr>
            <w:r w:rsidRPr="00303D2E">
              <w:rPr>
                <w:rFonts w:cs="Arial"/>
                <w:sz w:val="22"/>
              </w:rPr>
              <w:t>£n/a</w:t>
            </w:r>
          </w:p>
          <w:p w14:paraId="5C4047E3" w14:textId="57F2733C" w:rsidR="00FB7822" w:rsidRPr="00303D2E" w:rsidRDefault="00FB7822" w:rsidP="00FB7822">
            <w:pPr>
              <w:pStyle w:val="ListParagraph"/>
              <w:rPr>
                <w:rFonts w:cs="Arial"/>
                <w:sz w:val="22"/>
              </w:rPr>
            </w:pPr>
          </w:p>
          <w:p w14:paraId="0B3BB485" w14:textId="77777777" w:rsidR="00FB7822" w:rsidRPr="00303D2E" w:rsidRDefault="00FB7822" w:rsidP="00FB7822">
            <w:pPr>
              <w:pStyle w:val="ListParagraph"/>
              <w:rPr>
                <w:rFonts w:cs="Arial"/>
                <w:sz w:val="22"/>
              </w:rPr>
            </w:pPr>
          </w:p>
          <w:p w14:paraId="0B627C1E" w14:textId="2C31BA35" w:rsidR="00FB7822" w:rsidRPr="00303D2E" w:rsidRDefault="00FB7822" w:rsidP="00B95CE5">
            <w:pPr>
              <w:pStyle w:val="ListParagraph"/>
              <w:numPr>
                <w:ilvl w:val="0"/>
                <w:numId w:val="24"/>
              </w:numPr>
              <w:rPr>
                <w:rFonts w:cs="Arial"/>
                <w:sz w:val="22"/>
              </w:rPr>
            </w:pPr>
            <w:r w:rsidRPr="00303D2E">
              <w:rPr>
                <w:rFonts w:cs="Arial"/>
                <w:sz w:val="22"/>
              </w:rPr>
              <w:t>£25,000</w:t>
            </w:r>
          </w:p>
          <w:p w14:paraId="341930D3" w14:textId="77777777" w:rsidR="00FB7822" w:rsidRPr="00303D2E" w:rsidRDefault="00FB7822" w:rsidP="00FB7822">
            <w:pPr>
              <w:pStyle w:val="ListParagraph"/>
              <w:rPr>
                <w:rFonts w:cs="Arial"/>
                <w:sz w:val="22"/>
              </w:rPr>
            </w:pPr>
          </w:p>
          <w:p w14:paraId="1807D0E0" w14:textId="77777777" w:rsidR="00D12657" w:rsidRPr="00303D2E" w:rsidRDefault="00D12657" w:rsidP="00B95CE5">
            <w:pPr>
              <w:pStyle w:val="ListParagraph"/>
              <w:numPr>
                <w:ilvl w:val="0"/>
                <w:numId w:val="24"/>
              </w:numPr>
              <w:rPr>
                <w:rFonts w:cs="Arial"/>
                <w:sz w:val="22"/>
              </w:rPr>
            </w:pPr>
            <w:r w:rsidRPr="00303D2E">
              <w:rPr>
                <w:rFonts w:cs="Arial"/>
                <w:sz w:val="22"/>
              </w:rPr>
              <w:t>£n/a</w:t>
            </w:r>
          </w:p>
          <w:p w14:paraId="2D367051" w14:textId="77777777" w:rsidR="00D12657" w:rsidRPr="00303D2E" w:rsidRDefault="00D12657" w:rsidP="00C82690">
            <w:pPr>
              <w:spacing w:after="0" w:line="240" w:lineRule="auto"/>
              <w:rPr>
                <w:rFonts w:cs="Arial"/>
              </w:rPr>
            </w:pPr>
          </w:p>
          <w:p w14:paraId="64CB8D8D" w14:textId="77777777" w:rsidR="00D12657" w:rsidRPr="00303D2E" w:rsidRDefault="00D12657" w:rsidP="00C82690">
            <w:pPr>
              <w:spacing w:after="0" w:line="240" w:lineRule="auto"/>
              <w:rPr>
                <w:rFonts w:cs="Arial"/>
              </w:rPr>
            </w:pPr>
          </w:p>
          <w:p w14:paraId="236B2F42" w14:textId="2CFD28E4" w:rsidR="00D12657" w:rsidRPr="00303D2E" w:rsidRDefault="00D12657" w:rsidP="00C82690">
            <w:pPr>
              <w:spacing w:after="0" w:line="240" w:lineRule="auto"/>
              <w:rPr>
                <w:rFonts w:cs="Arial"/>
              </w:rPr>
            </w:pPr>
          </w:p>
          <w:p w14:paraId="07166B1A" w14:textId="77777777" w:rsidR="000A08AD" w:rsidRPr="00303D2E" w:rsidRDefault="000A08AD" w:rsidP="00C82690">
            <w:pPr>
              <w:spacing w:after="0" w:line="240" w:lineRule="auto"/>
              <w:rPr>
                <w:rFonts w:cs="Arial"/>
              </w:rPr>
            </w:pPr>
          </w:p>
          <w:p w14:paraId="2DAD4242" w14:textId="6E6E6B14" w:rsidR="00D12657" w:rsidRPr="00303D2E" w:rsidRDefault="00D12657" w:rsidP="00B95CE5">
            <w:pPr>
              <w:pStyle w:val="ListParagraph"/>
              <w:numPr>
                <w:ilvl w:val="0"/>
                <w:numId w:val="24"/>
              </w:numPr>
              <w:rPr>
                <w:rFonts w:cs="Arial"/>
                <w:sz w:val="22"/>
              </w:rPr>
            </w:pPr>
            <w:r w:rsidRPr="00303D2E">
              <w:rPr>
                <w:rFonts w:cs="Arial"/>
                <w:sz w:val="22"/>
              </w:rPr>
              <w:t>£2,000</w:t>
            </w:r>
          </w:p>
        </w:tc>
        <w:tc>
          <w:tcPr>
            <w:tcW w:w="1703" w:type="dxa"/>
            <w:tcBorders>
              <w:top w:val="single" w:sz="4" w:space="0" w:color="000000"/>
              <w:left w:val="single" w:sz="4" w:space="0" w:color="000000"/>
              <w:bottom w:val="single" w:sz="4" w:space="0" w:color="000000"/>
              <w:right w:val="single" w:sz="4" w:space="0" w:color="000000"/>
            </w:tcBorders>
          </w:tcPr>
          <w:p w14:paraId="66A4E146" w14:textId="02B4C2B9" w:rsidR="00A2671D" w:rsidRPr="000A08AD" w:rsidRDefault="000A08AD" w:rsidP="008023CD">
            <w:pPr>
              <w:pStyle w:val="ListParagraph"/>
              <w:numPr>
                <w:ilvl w:val="0"/>
                <w:numId w:val="58"/>
              </w:numPr>
              <w:rPr>
                <w:rFonts w:cs="Arial"/>
                <w:sz w:val="22"/>
              </w:rPr>
            </w:pPr>
            <w:r w:rsidRPr="000A08AD">
              <w:rPr>
                <w:rFonts w:cs="Arial"/>
                <w:sz w:val="22"/>
              </w:rPr>
              <w:t>-</w:t>
            </w:r>
          </w:p>
          <w:p w14:paraId="1BB119DC" w14:textId="77777777" w:rsidR="000A08AD" w:rsidRPr="000A08AD" w:rsidRDefault="000A08AD" w:rsidP="00A2671D">
            <w:pPr>
              <w:spacing w:after="0" w:line="240" w:lineRule="auto"/>
              <w:rPr>
                <w:rFonts w:cs="Arial"/>
              </w:rPr>
            </w:pPr>
          </w:p>
          <w:p w14:paraId="773A720D" w14:textId="77777777" w:rsidR="000A08AD" w:rsidRPr="000A08AD" w:rsidRDefault="000A08AD" w:rsidP="008023CD">
            <w:pPr>
              <w:pStyle w:val="ListParagraph"/>
              <w:numPr>
                <w:ilvl w:val="0"/>
                <w:numId w:val="58"/>
              </w:numPr>
              <w:rPr>
                <w:rFonts w:cs="Arial"/>
                <w:sz w:val="22"/>
              </w:rPr>
            </w:pPr>
            <w:r w:rsidRPr="000A08AD">
              <w:rPr>
                <w:rFonts w:cs="Arial"/>
                <w:sz w:val="22"/>
              </w:rPr>
              <w:t>-</w:t>
            </w:r>
          </w:p>
          <w:p w14:paraId="76337D76" w14:textId="77777777" w:rsidR="000A08AD" w:rsidRPr="000A08AD" w:rsidRDefault="000A08AD" w:rsidP="00A2671D">
            <w:pPr>
              <w:spacing w:after="0" w:line="240" w:lineRule="auto"/>
              <w:rPr>
                <w:rFonts w:cs="Arial"/>
              </w:rPr>
            </w:pPr>
          </w:p>
          <w:p w14:paraId="193B4CF9" w14:textId="77777777" w:rsidR="000A08AD" w:rsidRPr="000A08AD" w:rsidRDefault="000A08AD" w:rsidP="00A2671D">
            <w:pPr>
              <w:spacing w:after="0" w:line="240" w:lineRule="auto"/>
              <w:rPr>
                <w:rFonts w:cs="Arial"/>
              </w:rPr>
            </w:pPr>
          </w:p>
          <w:p w14:paraId="20E9102D" w14:textId="77777777" w:rsidR="000A08AD" w:rsidRPr="000A08AD" w:rsidRDefault="000A08AD" w:rsidP="008023CD">
            <w:pPr>
              <w:pStyle w:val="ListParagraph"/>
              <w:numPr>
                <w:ilvl w:val="0"/>
                <w:numId w:val="58"/>
              </w:numPr>
              <w:rPr>
                <w:rFonts w:cs="Arial"/>
                <w:sz w:val="22"/>
              </w:rPr>
            </w:pPr>
            <w:r w:rsidRPr="000A08AD">
              <w:rPr>
                <w:rFonts w:cs="Arial"/>
                <w:sz w:val="22"/>
              </w:rPr>
              <w:t>Peace IV</w:t>
            </w:r>
          </w:p>
          <w:p w14:paraId="2C7C8591" w14:textId="77777777" w:rsidR="000A08AD" w:rsidRPr="000A08AD" w:rsidRDefault="000A08AD" w:rsidP="00A2671D">
            <w:pPr>
              <w:spacing w:after="0" w:line="240" w:lineRule="auto"/>
              <w:rPr>
                <w:rFonts w:cs="Arial"/>
              </w:rPr>
            </w:pPr>
          </w:p>
          <w:p w14:paraId="5BBEEF1E" w14:textId="77777777" w:rsidR="000A08AD" w:rsidRPr="000A08AD" w:rsidRDefault="000A08AD" w:rsidP="008023CD">
            <w:pPr>
              <w:pStyle w:val="ListParagraph"/>
              <w:numPr>
                <w:ilvl w:val="0"/>
                <w:numId w:val="58"/>
              </w:numPr>
              <w:rPr>
                <w:rFonts w:cs="Arial"/>
                <w:sz w:val="22"/>
              </w:rPr>
            </w:pPr>
            <w:r w:rsidRPr="000A08AD">
              <w:rPr>
                <w:rFonts w:cs="Arial"/>
                <w:sz w:val="22"/>
              </w:rPr>
              <w:t>-</w:t>
            </w:r>
          </w:p>
          <w:p w14:paraId="55BD24FF" w14:textId="77777777" w:rsidR="000A08AD" w:rsidRPr="000A08AD" w:rsidRDefault="000A08AD" w:rsidP="00A2671D">
            <w:pPr>
              <w:spacing w:after="0" w:line="240" w:lineRule="auto"/>
              <w:rPr>
                <w:rFonts w:cs="Arial"/>
              </w:rPr>
            </w:pPr>
          </w:p>
          <w:p w14:paraId="62496C2E" w14:textId="77777777" w:rsidR="000A08AD" w:rsidRPr="000A08AD" w:rsidRDefault="000A08AD" w:rsidP="00A2671D">
            <w:pPr>
              <w:spacing w:after="0" w:line="240" w:lineRule="auto"/>
              <w:rPr>
                <w:rFonts w:cs="Arial"/>
              </w:rPr>
            </w:pPr>
          </w:p>
          <w:p w14:paraId="56ACA4D2" w14:textId="77777777" w:rsidR="000A08AD" w:rsidRPr="000A08AD" w:rsidRDefault="000A08AD" w:rsidP="00A2671D">
            <w:pPr>
              <w:spacing w:after="0" w:line="240" w:lineRule="auto"/>
              <w:rPr>
                <w:rFonts w:cs="Arial"/>
              </w:rPr>
            </w:pPr>
          </w:p>
          <w:p w14:paraId="6EF7FAA3" w14:textId="77777777" w:rsidR="000A08AD" w:rsidRPr="000A08AD" w:rsidRDefault="000A08AD" w:rsidP="00A2671D">
            <w:pPr>
              <w:spacing w:after="0" w:line="240" w:lineRule="auto"/>
              <w:rPr>
                <w:rFonts w:cs="Arial"/>
              </w:rPr>
            </w:pPr>
          </w:p>
          <w:p w14:paraId="6AD39AE4" w14:textId="22EC973D" w:rsidR="000A08AD" w:rsidRPr="000A08AD" w:rsidRDefault="000A08AD" w:rsidP="008023CD">
            <w:pPr>
              <w:pStyle w:val="ListParagraph"/>
              <w:numPr>
                <w:ilvl w:val="0"/>
                <w:numId w:val="58"/>
              </w:numPr>
              <w:rPr>
                <w:rFonts w:cs="Arial"/>
                <w:sz w:val="22"/>
              </w:rPr>
            </w:pPr>
            <w:r w:rsidRPr="000A08AD">
              <w:rPr>
                <w:rFonts w:cs="Arial"/>
                <w:sz w:val="22"/>
              </w:rPr>
              <w:t>Council/ Volunteer Now</w:t>
            </w:r>
          </w:p>
        </w:tc>
        <w:tc>
          <w:tcPr>
            <w:tcW w:w="1695" w:type="dxa"/>
            <w:tcBorders>
              <w:top w:val="single" w:sz="4" w:space="0" w:color="000000"/>
              <w:left w:val="single" w:sz="4" w:space="0" w:color="000000"/>
              <w:bottom w:val="single" w:sz="4" w:space="0" w:color="000000"/>
              <w:right w:val="single" w:sz="4" w:space="0" w:color="000000"/>
            </w:tcBorders>
          </w:tcPr>
          <w:p w14:paraId="52EA1084" w14:textId="77777777" w:rsidR="00A2671D" w:rsidRDefault="00C9720F" w:rsidP="00A2671D">
            <w:pPr>
              <w:spacing w:after="0" w:line="240" w:lineRule="auto"/>
              <w:rPr>
                <w:rFonts w:cs="Arial"/>
              </w:rPr>
            </w:pPr>
            <w:r>
              <w:rPr>
                <w:rFonts w:cs="Arial"/>
              </w:rPr>
              <w:t xml:space="preserve">Community Association </w:t>
            </w:r>
            <w:r w:rsidR="00A2671D">
              <w:rPr>
                <w:rFonts w:cs="Arial"/>
              </w:rPr>
              <w:t xml:space="preserve">Council </w:t>
            </w:r>
          </w:p>
          <w:p w14:paraId="7888832C" w14:textId="4C5DEC4A" w:rsidR="00A2671D" w:rsidRDefault="000C3E1C" w:rsidP="00A2671D">
            <w:pPr>
              <w:spacing w:after="0" w:line="240" w:lineRule="auto"/>
              <w:rPr>
                <w:rFonts w:cs="Arial"/>
              </w:rPr>
            </w:pPr>
            <w:r>
              <w:rPr>
                <w:rFonts w:cs="Arial"/>
              </w:rPr>
              <w:t>Community Networks</w:t>
            </w:r>
          </w:p>
        </w:tc>
        <w:tc>
          <w:tcPr>
            <w:tcW w:w="2098" w:type="dxa"/>
            <w:tcBorders>
              <w:top w:val="single" w:sz="4" w:space="0" w:color="000000"/>
              <w:left w:val="single" w:sz="4" w:space="0" w:color="000000"/>
              <w:bottom w:val="single" w:sz="4" w:space="0" w:color="000000"/>
              <w:right w:val="single" w:sz="4" w:space="0" w:color="000000"/>
            </w:tcBorders>
          </w:tcPr>
          <w:p w14:paraId="102AB1C2" w14:textId="0E16DCFE" w:rsidR="00A2671D" w:rsidRDefault="00A5024F" w:rsidP="00A2671D">
            <w:pPr>
              <w:spacing w:after="0" w:line="240" w:lineRule="auto"/>
              <w:rPr>
                <w:rFonts w:cs="Arial"/>
              </w:rPr>
            </w:pPr>
            <w:r>
              <w:rPr>
                <w:rFonts w:cs="Arial"/>
              </w:rPr>
              <w:t xml:space="preserve">Outcomes </w:t>
            </w:r>
            <w:r w:rsidR="003E62E8">
              <w:rPr>
                <w:rFonts w:cs="Arial"/>
              </w:rPr>
              <w:t>1; 3; 4; 5</w:t>
            </w:r>
          </w:p>
          <w:p w14:paraId="281D2C6B" w14:textId="00F643AC" w:rsidR="003E62E8" w:rsidRDefault="003E62E8" w:rsidP="003E62E8">
            <w:pPr>
              <w:spacing w:after="0" w:line="240" w:lineRule="auto"/>
              <w:jc w:val="both"/>
              <w:rPr>
                <w:rFonts w:cs="Arial"/>
              </w:rPr>
            </w:pPr>
            <w:r>
              <w:rPr>
                <w:rFonts w:cs="Arial"/>
              </w:rPr>
              <w:t xml:space="preserve">Health &amp; wellbeing; Children and young people; Accessing support; Safety; Positive relationships </w:t>
            </w:r>
          </w:p>
        </w:tc>
      </w:tr>
      <w:tr w:rsidR="003E62E8" w14:paraId="017E53BF" w14:textId="77777777" w:rsidTr="00FB7822">
        <w:tc>
          <w:tcPr>
            <w:tcW w:w="1819" w:type="dxa"/>
            <w:tcBorders>
              <w:top w:val="single" w:sz="4" w:space="0" w:color="000000"/>
              <w:left w:val="single" w:sz="4" w:space="0" w:color="000000"/>
              <w:bottom w:val="single" w:sz="4" w:space="0" w:color="000000"/>
              <w:right w:val="single" w:sz="4" w:space="0" w:color="000000"/>
            </w:tcBorders>
          </w:tcPr>
          <w:p w14:paraId="153D7B5A" w14:textId="77777777" w:rsidR="003E62E8" w:rsidRDefault="003E62E8" w:rsidP="003E62E8">
            <w:pPr>
              <w:spacing w:after="0" w:line="240" w:lineRule="auto"/>
              <w:jc w:val="both"/>
            </w:pPr>
            <w:r>
              <w:rPr>
                <w:rFonts w:cs="Arial"/>
              </w:rPr>
              <w:t>Services/activities for older people</w:t>
            </w:r>
          </w:p>
        </w:tc>
        <w:tc>
          <w:tcPr>
            <w:tcW w:w="2156" w:type="dxa"/>
            <w:tcBorders>
              <w:top w:val="single" w:sz="4" w:space="0" w:color="000000"/>
              <w:left w:val="single" w:sz="4" w:space="0" w:color="000000"/>
              <w:bottom w:val="single" w:sz="4" w:space="0" w:color="000000"/>
              <w:right w:val="single" w:sz="4" w:space="0" w:color="000000"/>
            </w:tcBorders>
          </w:tcPr>
          <w:p w14:paraId="72B1E3D1" w14:textId="77777777" w:rsidR="003E62E8" w:rsidRDefault="003E62E8" w:rsidP="003E62E8">
            <w:pPr>
              <w:spacing w:after="0" w:line="240" w:lineRule="auto"/>
              <w:jc w:val="both"/>
              <w:rPr>
                <w:rFonts w:cs="Arial"/>
              </w:rPr>
            </w:pPr>
            <w:r>
              <w:rPr>
                <w:rFonts w:cs="Arial"/>
              </w:rPr>
              <w:t xml:space="preserve">To ensure older people are supported to play a full role in their local community </w:t>
            </w:r>
          </w:p>
        </w:tc>
        <w:tc>
          <w:tcPr>
            <w:tcW w:w="2408" w:type="dxa"/>
            <w:tcBorders>
              <w:top w:val="single" w:sz="4" w:space="0" w:color="000000"/>
              <w:left w:val="single" w:sz="4" w:space="0" w:color="000000"/>
              <w:bottom w:val="single" w:sz="4" w:space="0" w:color="000000"/>
              <w:right w:val="single" w:sz="4" w:space="0" w:color="000000"/>
            </w:tcBorders>
          </w:tcPr>
          <w:p w14:paraId="16344057" w14:textId="5B9EDDB4" w:rsidR="003E62E8" w:rsidRPr="00903CAE" w:rsidRDefault="003E62E8" w:rsidP="003E62E8">
            <w:pPr>
              <w:pStyle w:val="ListParagraph"/>
              <w:numPr>
                <w:ilvl w:val="0"/>
                <w:numId w:val="3"/>
              </w:numPr>
              <w:jc w:val="both"/>
              <w:rPr>
                <w:rFonts w:cs="Arial"/>
                <w:sz w:val="22"/>
              </w:rPr>
            </w:pPr>
            <w:r w:rsidRPr="006E4C90">
              <w:rPr>
                <w:rFonts w:cs="Arial"/>
                <w:sz w:val="22"/>
              </w:rPr>
              <w:t>Program</w:t>
            </w:r>
            <w:r>
              <w:rPr>
                <w:rFonts w:cs="Arial"/>
                <w:sz w:val="22"/>
              </w:rPr>
              <w:t>me</w:t>
            </w:r>
            <w:r w:rsidRPr="006E4C90">
              <w:rPr>
                <w:rFonts w:cs="Arial"/>
                <w:sz w:val="22"/>
              </w:rPr>
              <w:t xml:space="preserve"> for older people including </w:t>
            </w:r>
            <w:r>
              <w:rPr>
                <w:rFonts w:cs="Arial"/>
                <w:sz w:val="22"/>
              </w:rPr>
              <w:t>l</w:t>
            </w:r>
            <w:r w:rsidRPr="006E4C90">
              <w:rPr>
                <w:rFonts w:cs="Arial"/>
                <w:sz w:val="22"/>
              </w:rPr>
              <w:t xml:space="preserve">uncheon club, </w:t>
            </w:r>
            <w:r>
              <w:rPr>
                <w:rFonts w:cs="Arial"/>
                <w:sz w:val="22"/>
              </w:rPr>
              <w:t>b</w:t>
            </w:r>
            <w:r w:rsidRPr="006E4C90">
              <w:rPr>
                <w:rFonts w:cs="Arial"/>
                <w:sz w:val="22"/>
              </w:rPr>
              <w:t>efriending service</w:t>
            </w:r>
            <w:r>
              <w:rPr>
                <w:rFonts w:cs="Arial"/>
                <w:sz w:val="22"/>
              </w:rPr>
              <w:t>, s</w:t>
            </w:r>
            <w:r w:rsidRPr="00903CAE">
              <w:rPr>
                <w:rFonts w:cs="Arial"/>
                <w:sz w:val="22"/>
              </w:rPr>
              <w:t>ocial activities</w:t>
            </w:r>
          </w:p>
        </w:tc>
        <w:tc>
          <w:tcPr>
            <w:tcW w:w="1464" w:type="dxa"/>
            <w:tcBorders>
              <w:top w:val="single" w:sz="4" w:space="0" w:color="000000"/>
              <w:left w:val="single" w:sz="4" w:space="0" w:color="000000"/>
              <w:bottom w:val="single" w:sz="4" w:space="0" w:color="000000"/>
              <w:right w:val="single" w:sz="4" w:space="0" w:color="000000"/>
            </w:tcBorders>
          </w:tcPr>
          <w:p w14:paraId="6D94F6A3" w14:textId="77C01605" w:rsidR="003E62E8" w:rsidRPr="00DB02BA" w:rsidRDefault="003E62E8" w:rsidP="003E62E8">
            <w:pPr>
              <w:pStyle w:val="ListParagraph"/>
              <w:numPr>
                <w:ilvl w:val="0"/>
                <w:numId w:val="19"/>
              </w:numPr>
              <w:rPr>
                <w:rFonts w:cs="Arial"/>
              </w:rPr>
            </w:pPr>
            <w:r w:rsidRPr="00EA5945">
              <w:rPr>
                <w:rFonts w:cs="Arial"/>
                <w:sz w:val="22"/>
              </w:rPr>
              <w:t>Medium; ongoing</w:t>
            </w:r>
          </w:p>
        </w:tc>
        <w:tc>
          <w:tcPr>
            <w:tcW w:w="1366" w:type="dxa"/>
            <w:tcBorders>
              <w:top w:val="single" w:sz="4" w:space="0" w:color="000000"/>
              <w:left w:val="single" w:sz="4" w:space="0" w:color="000000"/>
              <w:bottom w:val="single" w:sz="4" w:space="0" w:color="000000"/>
              <w:right w:val="single" w:sz="4" w:space="0" w:color="000000"/>
            </w:tcBorders>
          </w:tcPr>
          <w:p w14:paraId="06C6AB6D" w14:textId="50EF2E35" w:rsidR="003E62E8" w:rsidRDefault="003E62E8" w:rsidP="003E62E8">
            <w:pPr>
              <w:spacing w:after="0" w:line="240" w:lineRule="auto"/>
              <w:rPr>
                <w:rFonts w:cs="Arial"/>
              </w:rPr>
            </w:pPr>
            <w:r>
              <w:rPr>
                <w:rFonts w:cs="Arial"/>
              </w:rPr>
              <w:t>£15,000 pa</w:t>
            </w:r>
          </w:p>
        </w:tc>
        <w:tc>
          <w:tcPr>
            <w:tcW w:w="1703" w:type="dxa"/>
            <w:tcBorders>
              <w:top w:val="single" w:sz="4" w:space="0" w:color="000000"/>
              <w:left w:val="single" w:sz="4" w:space="0" w:color="000000"/>
              <w:bottom w:val="single" w:sz="4" w:space="0" w:color="000000"/>
              <w:right w:val="single" w:sz="4" w:space="0" w:color="000000"/>
            </w:tcBorders>
          </w:tcPr>
          <w:p w14:paraId="0EAB30C5" w14:textId="1E910B42" w:rsidR="003E62E8" w:rsidRDefault="000A08AD" w:rsidP="003E62E8">
            <w:pPr>
              <w:spacing w:after="0" w:line="240" w:lineRule="auto"/>
              <w:rPr>
                <w:rFonts w:cs="Arial"/>
              </w:rPr>
            </w:pPr>
            <w:r>
              <w:rPr>
                <w:rFonts w:cs="Arial"/>
              </w:rPr>
              <w:t>BIG Lottery</w:t>
            </w:r>
          </w:p>
        </w:tc>
        <w:tc>
          <w:tcPr>
            <w:tcW w:w="1695" w:type="dxa"/>
            <w:tcBorders>
              <w:top w:val="single" w:sz="4" w:space="0" w:color="000000"/>
              <w:left w:val="single" w:sz="4" w:space="0" w:color="000000"/>
              <w:bottom w:val="single" w:sz="4" w:space="0" w:color="000000"/>
              <w:right w:val="single" w:sz="4" w:space="0" w:color="000000"/>
            </w:tcBorders>
          </w:tcPr>
          <w:p w14:paraId="587AA392" w14:textId="704738F5" w:rsidR="003E62E8" w:rsidRDefault="000A08AD" w:rsidP="003E62E8">
            <w:pPr>
              <w:spacing w:after="0" w:line="240" w:lineRule="auto"/>
              <w:rPr>
                <w:rFonts w:cs="Arial"/>
              </w:rPr>
            </w:pPr>
            <w:r>
              <w:rPr>
                <w:rFonts w:cs="Arial"/>
              </w:rPr>
              <w:t xml:space="preserve">All local groups </w:t>
            </w:r>
          </w:p>
          <w:p w14:paraId="00B2135B" w14:textId="3742FC0E" w:rsidR="003E62E8" w:rsidRDefault="000A08AD" w:rsidP="003E62E8">
            <w:pPr>
              <w:spacing w:after="0" w:line="240" w:lineRule="auto"/>
              <w:rPr>
                <w:rFonts w:cs="Arial"/>
              </w:rPr>
            </w:pPr>
            <w:r>
              <w:rPr>
                <w:rFonts w:cs="Arial"/>
              </w:rPr>
              <w:t xml:space="preserve">Community Networks </w:t>
            </w:r>
          </w:p>
          <w:p w14:paraId="008A9A2A" w14:textId="77777777" w:rsidR="003E62E8" w:rsidRDefault="003E62E8" w:rsidP="003E62E8">
            <w:pPr>
              <w:spacing w:after="0" w:line="240" w:lineRule="auto"/>
              <w:rPr>
                <w:rFonts w:cs="Arial"/>
              </w:rPr>
            </w:pPr>
            <w:r>
              <w:rPr>
                <w:rFonts w:cs="Arial"/>
              </w:rPr>
              <w:t>COAST</w:t>
            </w:r>
          </w:p>
          <w:p w14:paraId="4111337E" w14:textId="64911364" w:rsidR="000A08AD" w:rsidRDefault="000A08AD" w:rsidP="003E62E8">
            <w:pPr>
              <w:spacing w:after="0" w:line="240" w:lineRule="auto"/>
              <w:rPr>
                <w:rFonts w:cs="Arial"/>
              </w:rPr>
            </w:pPr>
          </w:p>
        </w:tc>
        <w:tc>
          <w:tcPr>
            <w:tcW w:w="2098" w:type="dxa"/>
            <w:tcBorders>
              <w:top w:val="single" w:sz="4" w:space="0" w:color="000000"/>
              <w:left w:val="single" w:sz="4" w:space="0" w:color="000000"/>
              <w:bottom w:val="single" w:sz="4" w:space="0" w:color="000000"/>
              <w:right w:val="single" w:sz="4" w:space="0" w:color="000000"/>
            </w:tcBorders>
          </w:tcPr>
          <w:p w14:paraId="21B58DC9" w14:textId="6D7CA7B0" w:rsidR="003E62E8" w:rsidRDefault="003E62E8" w:rsidP="003E62E8">
            <w:pPr>
              <w:spacing w:after="0" w:line="240" w:lineRule="auto"/>
              <w:rPr>
                <w:rFonts w:cs="Arial"/>
              </w:rPr>
            </w:pPr>
            <w:r>
              <w:rPr>
                <w:rFonts w:cs="Arial"/>
              </w:rPr>
              <w:t>Outcomes 1; 3; 4; 5</w:t>
            </w:r>
          </w:p>
          <w:p w14:paraId="4BF14203" w14:textId="3A4CB20D" w:rsidR="003E62E8" w:rsidRDefault="003E62E8" w:rsidP="000A08AD">
            <w:pPr>
              <w:spacing w:after="0" w:line="240" w:lineRule="auto"/>
              <w:jc w:val="both"/>
              <w:rPr>
                <w:rFonts w:cs="Arial"/>
              </w:rPr>
            </w:pPr>
            <w:r>
              <w:rPr>
                <w:rFonts w:cs="Arial"/>
              </w:rPr>
              <w:t xml:space="preserve">Health &amp; wellbeing; Accessing support; Safety; Positive relationships </w:t>
            </w:r>
          </w:p>
        </w:tc>
      </w:tr>
      <w:tr w:rsidR="003E62E8" w14:paraId="6E9705CF" w14:textId="77777777" w:rsidTr="00FB7822">
        <w:tc>
          <w:tcPr>
            <w:tcW w:w="1819" w:type="dxa"/>
            <w:tcBorders>
              <w:top w:val="single" w:sz="4" w:space="0" w:color="000000"/>
              <w:left w:val="single" w:sz="4" w:space="0" w:color="000000"/>
              <w:bottom w:val="single" w:sz="4" w:space="0" w:color="000000"/>
              <w:right w:val="single" w:sz="4" w:space="0" w:color="000000"/>
            </w:tcBorders>
          </w:tcPr>
          <w:p w14:paraId="665F7404" w14:textId="1BAC040E" w:rsidR="003E62E8" w:rsidRDefault="003E62E8" w:rsidP="003E62E8">
            <w:pPr>
              <w:spacing w:after="0" w:line="240" w:lineRule="auto"/>
              <w:jc w:val="both"/>
            </w:pPr>
            <w:r>
              <w:t xml:space="preserve">Social Economy </w:t>
            </w:r>
          </w:p>
        </w:tc>
        <w:tc>
          <w:tcPr>
            <w:tcW w:w="2156" w:type="dxa"/>
            <w:tcBorders>
              <w:top w:val="single" w:sz="4" w:space="0" w:color="000000"/>
              <w:left w:val="single" w:sz="4" w:space="0" w:color="000000"/>
              <w:bottom w:val="single" w:sz="4" w:space="0" w:color="000000"/>
              <w:right w:val="single" w:sz="4" w:space="0" w:color="000000"/>
            </w:tcBorders>
          </w:tcPr>
          <w:p w14:paraId="76F2AF0B" w14:textId="69A3CCF5" w:rsidR="003E62E8" w:rsidRDefault="003E62E8" w:rsidP="003E62E8">
            <w:pPr>
              <w:spacing w:after="0" w:line="240" w:lineRule="auto"/>
              <w:jc w:val="both"/>
              <w:rPr>
                <w:rFonts w:cs="Arial"/>
              </w:rPr>
            </w:pPr>
            <w:r>
              <w:rPr>
                <w:rFonts w:cs="Arial"/>
              </w:rPr>
              <w:t xml:space="preserve">To provide people with skills and confidence to explore </w:t>
            </w:r>
            <w:r>
              <w:rPr>
                <w:rFonts w:cs="Arial"/>
              </w:rPr>
              <w:lastRenderedPageBreak/>
              <w:t xml:space="preserve">training and social economy opportunities </w:t>
            </w:r>
          </w:p>
        </w:tc>
        <w:tc>
          <w:tcPr>
            <w:tcW w:w="2408" w:type="dxa"/>
            <w:tcBorders>
              <w:top w:val="single" w:sz="4" w:space="0" w:color="000000"/>
              <w:left w:val="single" w:sz="4" w:space="0" w:color="000000"/>
              <w:bottom w:val="single" w:sz="4" w:space="0" w:color="000000"/>
              <w:right w:val="single" w:sz="4" w:space="0" w:color="000000"/>
            </w:tcBorders>
          </w:tcPr>
          <w:p w14:paraId="12AC6832" w14:textId="77777777" w:rsidR="003E62E8" w:rsidRDefault="003E62E8" w:rsidP="000A08AD">
            <w:pPr>
              <w:pStyle w:val="ListParagraph"/>
              <w:numPr>
                <w:ilvl w:val="0"/>
                <w:numId w:val="2"/>
              </w:numPr>
              <w:jc w:val="both"/>
              <w:rPr>
                <w:rFonts w:cs="Arial"/>
                <w:sz w:val="22"/>
              </w:rPr>
            </w:pPr>
            <w:r>
              <w:rPr>
                <w:rFonts w:cs="Arial"/>
                <w:sz w:val="22"/>
              </w:rPr>
              <w:lastRenderedPageBreak/>
              <w:t>Provision of t</w:t>
            </w:r>
            <w:r w:rsidRPr="00903CAE">
              <w:rPr>
                <w:rFonts w:cs="Arial"/>
                <w:sz w:val="22"/>
              </w:rPr>
              <w:t>raining and employment programmes</w:t>
            </w:r>
          </w:p>
          <w:p w14:paraId="3ADDA151" w14:textId="1DF64A52" w:rsidR="003E62E8" w:rsidRPr="00903CAE" w:rsidRDefault="003E62E8" w:rsidP="000A08AD">
            <w:pPr>
              <w:pStyle w:val="ListParagraph"/>
              <w:numPr>
                <w:ilvl w:val="0"/>
                <w:numId w:val="2"/>
              </w:numPr>
              <w:jc w:val="both"/>
              <w:rPr>
                <w:rFonts w:cs="Arial"/>
                <w:sz w:val="22"/>
              </w:rPr>
            </w:pPr>
            <w:r w:rsidRPr="00903CAE">
              <w:rPr>
                <w:rFonts w:cs="Arial"/>
                <w:sz w:val="22"/>
              </w:rPr>
              <w:lastRenderedPageBreak/>
              <w:t xml:space="preserve">Explore potential </w:t>
            </w:r>
            <w:r>
              <w:rPr>
                <w:rFonts w:cs="Arial"/>
                <w:sz w:val="22"/>
              </w:rPr>
              <w:t xml:space="preserve">for </w:t>
            </w:r>
            <w:r w:rsidRPr="00903CAE">
              <w:rPr>
                <w:rFonts w:cs="Arial"/>
                <w:sz w:val="22"/>
              </w:rPr>
              <w:t>social economy</w:t>
            </w:r>
            <w:r>
              <w:rPr>
                <w:rFonts w:cs="Arial"/>
                <w:sz w:val="22"/>
              </w:rPr>
              <w:t xml:space="preserve"> projects/</w:t>
            </w:r>
            <w:proofErr w:type="gramStart"/>
            <w:r>
              <w:rPr>
                <w:rFonts w:cs="Arial"/>
                <w:sz w:val="22"/>
              </w:rPr>
              <w:t xml:space="preserve">workspace </w:t>
            </w:r>
            <w:r w:rsidRPr="00903CAE">
              <w:rPr>
                <w:rFonts w:cs="Arial"/>
                <w:sz w:val="22"/>
              </w:rPr>
              <w:t xml:space="preserve"> </w:t>
            </w:r>
            <w:r>
              <w:rPr>
                <w:rFonts w:cs="Arial"/>
                <w:sz w:val="22"/>
              </w:rPr>
              <w:t>e.g.</w:t>
            </w:r>
            <w:proofErr w:type="gramEnd"/>
            <w:r>
              <w:rPr>
                <w:rFonts w:cs="Arial"/>
                <w:sz w:val="22"/>
              </w:rPr>
              <w:t xml:space="preserve"> Fane Valley site</w:t>
            </w:r>
          </w:p>
        </w:tc>
        <w:tc>
          <w:tcPr>
            <w:tcW w:w="1464" w:type="dxa"/>
            <w:tcBorders>
              <w:top w:val="single" w:sz="4" w:space="0" w:color="000000"/>
              <w:left w:val="single" w:sz="4" w:space="0" w:color="000000"/>
              <w:bottom w:val="single" w:sz="4" w:space="0" w:color="000000"/>
              <w:right w:val="single" w:sz="4" w:space="0" w:color="000000"/>
            </w:tcBorders>
          </w:tcPr>
          <w:p w14:paraId="174B2FF9" w14:textId="77777777" w:rsidR="003E62E8" w:rsidRPr="00C82690" w:rsidRDefault="003E62E8" w:rsidP="000A08AD">
            <w:pPr>
              <w:pStyle w:val="ListParagraph"/>
              <w:numPr>
                <w:ilvl w:val="0"/>
                <w:numId w:val="25"/>
              </w:numPr>
              <w:rPr>
                <w:rFonts w:cs="Arial"/>
                <w:sz w:val="22"/>
              </w:rPr>
            </w:pPr>
            <w:r w:rsidRPr="00C82690">
              <w:rPr>
                <w:rFonts w:cs="Arial"/>
                <w:sz w:val="22"/>
              </w:rPr>
              <w:lastRenderedPageBreak/>
              <w:t>Medium; ongoing</w:t>
            </w:r>
          </w:p>
          <w:p w14:paraId="4729793F" w14:textId="77777777" w:rsidR="003E62E8" w:rsidRPr="00C82690" w:rsidRDefault="003E62E8" w:rsidP="003E62E8">
            <w:pPr>
              <w:spacing w:after="0" w:line="240" w:lineRule="auto"/>
              <w:rPr>
                <w:rFonts w:cs="Arial"/>
                <w:sz w:val="18"/>
              </w:rPr>
            </w:pPr>
          </w:p>
          <w:p w14:paraId="6382619D" w14:textId="1D1D37DC" w:rsidR="003E62E8" w:rsidRPr="00C82690" w:rsidRDefault="003E62E8" w:rsidP="000A08AD">
            <w:pPr>
              <w:pStyle w:val="ListParagraph"/>
              <w:numPr>
                <w:ilvl w:val="0"/>
                <w:numId w:val="25"/>
              </w:numPr>
              <w:rPr>
                <w:rFonts w:cs="Arial"/>
              </w:rPr>
            </w:pPr>
            <w:r w:rsidRPr="00C82690">
              <w:rPr>
                <w:rFonts w:cs="Arial"/>
                <w:sz w:val="22"/>
              </w:rPr>
              <w:lastRenderedPageBreak/>
              <w:t>Medium; ongoing</w:t>
            </w:r>
          </w:p>
        </w:tc>
        <w:tc>
          <w:tcPr>
            <w:tcW w:w="1366" w:type="dxa"/>
            <w:tcBorders>
              <w:top w:val="single" w:sz="4" w:space="0" w:color="000000"/>
              <w:left w:val="single" w:sz="4" w:space="0" w:color="000000"/>
              <w:bottom w:val="single" w:sz="4" w:space="0" w:color="000000"/>
              <w:right w:val="single" w:sz="4" w:space="0" w:color="000000"/>
            </w:tcBorders>
          </w:tcPr>
          <w:p w14:paraId="23BA565A" w14:textId="77777777" w:rsidR="003E62E8" w:rsidRPr="00EA5945" w:rsidRDefault="003E62E8" w:rsidP="000A08AD">
            <w:pPr>
              <w:pStyle w:val="ListParagraph"/>
              <w:numPr>
                <w:ilvl w:val="0"/>
                <w:numId w:val="17"/>
              </w:numPr>
              <w:rPr>
                <w:rFonts w:cs="Arial"/>
                <w:sz w:val="22"/>
              </w:rPr>
            </w:pPr>
            <w:r w:rsidRPr="00EA5945">
              <w:rPr>
                <w:rFonts w:cs="Arial"/>
                <w:sz w:val="22"/>
              </w:rPr>
              <w:lastRenderedPageBreak/>
              <w:t>£10,000</w:t>
            </w:r>
          </w:p>
          <w:p w14:paraId="208AD3C3" w14:textId="77777777" w:rsidR="003E62E8" w:rsidRPr="00EA5945" w:rsidRDefault="003E62E8" w:rsidP="003E62E8">
            <w:pPr>
              <w:spacing w:after="0" w:line="240" w:lineRule="auto"/>
              <w:rPr>
                <w:rFonts w:cs="Arial"/>
                <w:sz w:val="20"/>
              </w:rPr>
            </w:pPr>
          </w:p>
          <w:p w14:paraId="1BEBD622" w14:textId="77777777" w:rsidR="003E62E8" w:rsidRPr="00EA5945" w:rsidRDefault="003E62E8" w:rsidP="003E62E8">
            <w:pPr>
              <w:spacing w:after="0" w:line="240" w:lineRule="auto"/>
              <w:rPr>
                <w:rFonts w:cs="Arial"/>
                <w:sz w:val="20"/>
              </w:rPr>
            </w:pPr>
          </w:p>
          <w:p w14:paraId="1BE79EED" w14:textId="6F72BBE5" w:rsidR="003E62E8" w:rsidRPr="009C319A" w:rsidRDefault="003E62E8" w:rsidP="000A08AD">
            <w:pPr>
              <w:pStyle w:val="ListParagraph"/>
              <w:numPr>
                <w:ilvl w:val="0"/>
                <w:numId w:val="17"/>
              </w:numPr>
              <w:rPr>
                <w:rFonts w:cs="Arial"/>
              </w:rPr>
            </w:pPr>
            <w:r w:rsidRPr="00EA5945">
              <w:rPr>
                <w:rFonts w:cs="Arial"/>
                <w:sz w:val="22"/>
              </w:rPr>
              <w:lastRenderedPageBreak/>
              <w:t>£5,000</w:t>
            </w:r>
          </w:p>
        </w:tc>
        <w:tc>
          <w:tcPr>
            <w:tcW w:w="1703" w:type="dxa"/>
            <w:tcBorders>
              <w:top w:val="single" w:sz="4" w:space="0" w:color="000000"/>
              <w:left w:val="single" w:sz="4" w:space="0" w:color="000000"/>
              <w:bottom w:val="single" w:sz="4" w:space="0" w:color="000000"/>
              <w:right w:val="single" w:sz="4" w:space="0" w:color="000000"/>
            </w:tcBorders>
          </w:tcPr>
          <w:p w14:paraId="3999BEAC" w14:textId="77777777" w:rsidR="003E62E8" w:rsidRPr="000A08AD" w:rsidRDefault="000A08AD" w:rsidP="008023CD">
            <w:pPr>
              <w:pStyle w:val="ListParagraph"/>
              <w:numPr>
                <w:ilvl w:val="0"/>
                <w:numId w:val="60"/>
              </w:numPr>
              <w:rPr>
                <w:rFonts w:cs="Arial"/>
                <w:sz w:val="22"/>
              </w:rPr>
            </w:pPr>
            <w:r w:rsidRPr="000A08AD">
              <w:rPr>
                <w:rFonts w:cs="Arial"/>
                <w:sz w:val="22"/>
              </w:rPr>
              <w:lastRenderedPageBreak/>
              <w:t>Social Economy Agency</w:t>
            </w:r>
          </w:p>
          <w:p w14:paraId="1FC8AA3D" w14:textId="04C9898C" w:rsidR="000A08AD" w:rsidRPr="000A08AD" w:rsidRDefault="000A08AD" w:rsidP="008023CD">
            <w:pPr>
              <w:pStyle w:val="ListParagraph"/>
              <w:numPr>
                <w:ilvl w:val="0"/>
                <w:numId w:val="60"/>
              </w:numPr>
              <w:rPr>
                <w:rFonts w:cs="Arial"/>
                <w:sz w:val="22"/>
              </w:rPr>
            </w:pPr>
            <w:r w:rsidRPr="000A08AD">
              <w:rPr>
                <w:rFonts w:cs="Arial"/>
                <w:sz w:val="22"/>
              </w:rPr>
              <w:lastRenderedPageBreak/>
              <w:t xml:space="preserve">Council </w:t>
            </w:r>
          </w:p>
        </w:tc>
        <w:tc>
          <w:tcPr>
            <w:tcW w:w="1695" w:type="dxa"/>
            <w:tcBorders>
              <w:top w:val="single" w:sz="4" w:space="0" w:color="000000"/>
              <w:left w:val="single" w:sz="4" w:space="0" w:color="000000"/>
              <w:bottom w:val="single" w:sz="4" w:space="0" w:color="000000"/>
              <w:right w:val="single" w:sz="4" w:space="0" w:color="000000"/>
            </w:tcBorders>
          </w:tcPr>
          <w:p w14:paraId="7037AC37" w14:textId="77777777" w:rsidR="003E62E8" w:rsidRDefault="003E62E8" w:rsidP="003E62E8">
            <w:pPr>
              <w:spacing w:after="0" w:line="240" w:lineRule="auto"/>
              <w:rPr>
                <w:rFonts w:cs="Arial"/>
              </w:rPr>
            </w:pPr>
            <w:r>
              <w:rPr>
                <w:rFonts w:cs="Arial"/>
              </w:rPr>
              <w:lastRenderedPageBreak/>
              <w:t>NRC</w:t>
            </w:r>
          </w:p>
          <w:p w14:paraId="22D6B3D1" w14:textId="540AA403" w:rsidR="003E62E8" w:rsidRDefault="000A08AD" w:rsidP="003E62E8">
            <w:pPr>
              <w:spacing w:after="0" w:line="240" w:lineRule="auto"/>
              <w:rPr>
                <w:rFonts w:cs="Arial"/>
              </w:rPr>
            </w:pPr>
            <w:r>
              <w:rPr>
                <w:rFonts w:cs="Arial"/>
              </w:rPr>
              <w:t>Community Networks</w:t>
            </w:r>
          </w:p>
        </w:tc>
        <w:tc>
          <w:tcPr>
            <w:tcW w:w="2098" w:type="dxa"/>
            <w:tcBorders>
              <w:top w:val="single" w:sz="4" w:space="0" w:color="000000"/>
              <w:left w:val="single" w:sz="4" w:space="0" w:color="000000"/>
              <w:bottom w:val="single" w:sz="4" w:space="0" w:color="000000"/>
              <w:right w:val="single" w:sz="4" w:space="0" w:color="000000"/>
            </w:tcBorders>
          </w:tcPr>
          <w:p w14:paraId="6A291B04" w14:textId="77777777" w:rsidR="003E62E8" w:rsidRDefault="003E62E8" w:rsidP="000A08AD">
            <w:pPr>
              <w:spacing w:after="0" w:line="240" w:lineRule="auto"/>
              <w:jc w:val="both"/>
              <w:rPr>
                <w:rFonts w:cs="Arial"/>
              </w:rPr>
            </w:pPr>
            <w:r>
              <w:rPr>
                <w:rFonts w:cs="Arial"/>
              </w:rPr>
              <w:t>Outcomes 9; 10; 11</w:t>
            </w:r>
          </w:p>
          <w:p w14:paraId="21BD19E4" w14:textId="4FDCC2AA" w:rsidR="003E62E8" w:rsidRDefault="003E62E8" w:rsidP="000A08AD">
            <w:pPr>
              <w:spacing w:after="0" w:line="240" w:lineRule="auto"/>
              <w:jc w:val="both"/>
              <w:rPr>
                <w:rFonts w:cs="Arial"/>
              </w:rPr>
            </w:pPr>
            <w:r>
              <w:rPr>
                <w:rFonts w:cs="Arial"/>
              </w:rPr>
              <w:t xml:space="preserve">Prosperous &amp; fair economy; Profitable </w:t>
            </w:r>
            <w:r>
              <w:rPr>
                <w:rFonts w:cs="Arial"/>
              </w:rPr>
              <w:lastRenderedPageBreak/>
              <w:t>businesses; Entrepreneurship &amp; innovation</w:t>
            </w:r>
          </w:p>
        </w:tc>
      </w:tr>
      <w:tr w:rsidR="003E62E8" w14:paraId="7F45681C" w14:textId="77777777" w:rsidTr="00FB7822">
        <w:trPr>
          <w:trHeight w:val="1691"/>
        </w:trPr>
        <w:tc>
          <w:tcPr>
            <w:tcW w:w="1819" w:type="dxa"/>
            <w:tcBorders>
              <w:top w:val="single" w:sz="4" w:space="0" w:color="000000"/>
              <w:left w:val="single" w:sz="4" w:space="0" w:color="000000"/>
              <w:bottom w:val="single" w:sz="4" w:space="0" w:color="000000"/>
              <w:right w:val="single" w:sz="4" w:space="0" w:color="000000"/>
            </w:tcBorders>
          </w:tcPr>
          <w:p w14:paraId="32C6C911" w14:textId="77777777" w:rsidR="003E62E8" w:rsidRDefault="003E62E8" w:rsidP="003E62E8">
            <w:pPr>
              <w:spacing w:after="0" w:line="240" w:lineRule="auto"/>
              <w:rPr>
                <w:rFonts w:cs="Arial"/>
              </w:rPr>
            </w:pPr>
            <w:r>
              <w:rPr>
                <w:rFonts w:cs="Arial"/>
              </w:rPr>
              <w:lastRenderedPageBreak/>
              <w:t xml:space="preserve">Youth engagement programme </w:t>
            </w:r>
          </w:p>
        </w:tc>
        <w:tc>
          <w:tcPr>
            <w:tcW w:w="2156" w:type="dxa"/>
            <w:tcBorders>
              <w:top w:val="single" w:sz="4" w:space="0" w:color="000000"/>
              <w:left w:val="single" w:sz="4" w:space="0" w:color="000000"/>
              <w:bottom w:val="single" w:sz="4" w:space="0" w:color="000000"/>
              <w:right w:val="single" w:sz="4" w:space="0" w:color="000000"/>
            </w:tcBorders>
          </w:tcPr>
          <w:p w14:paraId="0F1C5630" w14:textId="77777777" w:rsidR="003E62E8" w:rsidRDefault="003E62E8" w:rsidP="003E62E8">
            <w:pPr>
              <w:spacing w:after="0" w:line="240" w:lineRule="auto"/>
              <w:jc w:val="both"/>
              <w:rPr>
                <w:rFonts w:cs="Arial"/>
              </w:rPr>
            </w:pPr>
            <w:r>
              <w:rPr>
                <w:rFonts w:cs="Arial"/>
              </w:rPr>
              <w:t>To increase the participation of young people in community life and ensure their views are heard</w:t>
            </w:r>
          </w:p>
        </w:tc>
        <w:tc>
          <w:tcPr>
            <w:tcW w:w="2408" w:type="dxa"/>
            <w:tcBorders>
              <w:top w:val="single" w:sz="4" w:space="0" w:color="000000"/>
              <w:left w:val="single" w:sz="4" w:space="0" w:color="000000"/>
              <w:bottom w:val="single" w:sz="4" w:space="0" w:color="000000"/>
              <w:right w:val="single" w:sz="4" w:space="0" w:color="000000"/>
            </w:tcBorders>
          </w:tcPr>
          <w:p w14:paraId="61C6697D" w14:textId="77777777" w:rsidR="003E62E8" w:rsidRPr="00C82690" w:rsidRDefault="003E62E8" w:rsidP="003E62E8">
            <w:pPr>
              <w:pStyle w:val="ListParagraph"/>
              <w:numPr>
                <w:ilvl w:val="0"/>
                <w:numId w:val="26"/>
              </w:numPr>
              <w:rPr>
                <w:rFonts w:cs="Arial"/>
                <w:sz w:val="22"/>
              </w:rPr>
            </w:pPr>
            <w:r w:rsidRPr="00C82690">
              <w:rPr>
                <w:rFonts w:cs="Arial"/>
                <w:sz w:val="22"/>
              </w:rPr>
              <w:t>Conduct a youth audit</w:t>
            </w:r>
          </w:p>
          <w:p w14:paraId="396F1BCD" w14:textId="77777777" w:rsidR="003E62E8" w:rsidRPr="00C82690" w:rsidRDefault="003E62E8" w:rsidP="003E62E8">
            <w:pPr>
              <w:pStyle w:val="ListParagraph"/>
              <w:numPr>
                <w:ilvl w:val="0"/>
                <w:numId w:val="26"/>
              </w:numPr>
              <w:rPr>
                <w:rFonts w:cs="Arial"/>
                <w:sz w:val="22"/>
              </w:rPr>
            </w:pPr>
            <w:r w:rsidRPr="00C82690">
              <w:rPr>
                <w:rFonts w:cs="Arial"/>
                <w:sz w:val="22"/>
              </w:rPr>
              <w:t>Liaise with Youth Service</w:t>
            </w:r>
          </w:p>
          <w:p w14:paraId="4D232E14" w14:textId="6F6D2A6D" w:rsidR="003E62E8" w:rsidRPr="00C82690" w:rsidRDefault="003E62E8" w:rsidP="003E62E8">
            <w:pPr>
              <w:pStyle w:val="ListParagraph"/>
              <w:numPr>
                <w:ilvl w:val="0"/>
                <w:numId w:val="26"/>
              </w:numPr>
              <w:rPr>
                <w:rFonts w:cs="Arial"/>
              </w:rPr>
            </w:pPr>
            <w:r w:rsidRPr="00C82690">
              <w:rPr>
                <w:rFonts w:cs="Arial"/>
                <w:sz w:val="22"/>
              </w:rPr>
              <w:t>Programme development</w:t>
            </w:r>
          </w:p>
        </w:tc>
        <w:tc>
          <w:tcPr>
            <w:tcW w:w="1464" w:type="dxa"/>
            <w:tcBorders>
              <w:top w:val="single" w:sz="4" w:space="0" w:color="000000"/>
              <w:left w:val="single" w:sz="4" w:space="0" w:color="000000"/>
              <w:bottom w:val="single" w:sz="4" w:space="0" w:color="000000"/>
              <w:right w:val="single" w:sz="4" w:space="0" w:color="000000"/>
            </w:tcBorders>
          </w:tcPr>
          <w:p w14:paraId="59AB8969" w14:textId="7D7F8119" w:rsidR="003E62E8" w:rsidRPr="00C82690" w:rsidRDefault="003E62E8" w:rsidP="003E62E8">
            <w:pPr>
              <w:pStyle w:val="ListParagraph"/>
              <w:numPr>
                <w:ilvl w:val="0"/>
                <w:numId w:val="28"/>
              </w:numPr>
              <w:rPr>
                <w:rFonts w:cs="Arial"/>
                <w:sz w:val="22"/>
              </w:rPr>
            </w:pPr>
            <w:r w:rsidRPr="00C82690">
              <w:rPr>
                <w:rFonts w:cs="Arial"/>
                <w:sz w:val="22"/>
              </w:rPr>
              <w:t>Medium; Year 2</w:t>
            </w:r>
          </w:p>
        </w:tc>
        <w:tc>
          <w:tcPr>
            <w:tcW w:w="1366" w:type="dxa"/>
            <w:tcBorders>
              <w:top w:val="single" w:sz="4" w:space="0" w:color="000000"/>
              <w:left w:val="single" w:sz="4" w:space="0" w:color="000000"/>
              <w:bottom w:val="single" w:sz="4" w:space="0" w:color="000000"/>
              <w:right w:val="single" w:sz="4" w:space="0" w:color="000000"/>
            </w:tcBorders>
          </w:tcPr>
          <w:p w14:paraId="2EFB3E82" w14:textId="46335826" w:rsidR="003E62E8" w:rsidRDefault="003E62E8" w:rsidP="003E62E8">
            <w:pPr>
              <w:pStyle w:val="ListParagraph"/>
              <w:numPr>
                <w:ilvl w:val="0"/>
                <w:numId w:val="27"/>
              </w:numPr>
              <w:rPr>
                <w:rFonts w:cs="Arial"/>
                <w:sz w:val="22"/>
              </w:rPr>
            </w:pPr>
            <w:r w:rsidRPr="00C82690">
              <w:rPr>
                <w:rFonts w:cs="Arial"/>
                <w:sz w:val="22"/>
              </w:rPr>
              <w:t>£2,500</w:t>
            </w:r>
          </w:p>
          <w:p w14:paraId="3AC99494" w14:textId="77777777" w:rsidR="003E62E8" w:rsidRPr="00C82690" w:rsidRDefault="003E62E8" w:rsidP="003E62E8">
            <w:pPr>
              <w:pStyle w:val="ListParagraph"/>
              <w:ind w:left="360" w:firstLine="0"/>
              <w:rPr>
                <w:rFonts w:cs="Arial"/>
                <w:sz w:val="22"/>
              </w:rPr>
            </w:pPr>
          </w:p>
          <w:p w14:paraId="7397E4A3" w14:textId="6255C562" w:rsidR="003E62E8" w:rsidRDefault="003E62E8" w:rsidP="003E62E8">
            <w:pPr>
              <w:pStyle w:val="ListParagraph"/>
              <w:numPr>
                <w:ilvl w:val="0"/>
                <w:numId w:val="27"/>
              </w:numPr>
              <w:rPr>
                <w:rFonts w:cs="Arial"/>
                <w:sz w:val="22"/>
              </w:rPr>
            </w:pPr>
            <w:r w:rsidRPr="00C82690">
              <w:rPr>
                <w:rFonts w:cs="Arial"/>
                <w:sz w:val="22"/>
              </w:rPr>
              <w:t>£n/a</w:t>
            </w:r>
          </w:p>
          <w:p w14:paraId="115383A7" w14:textId="77777777" w:rsidR="003E62E8" w:rsidRPr="00C82690" w:rsidRDefault="003E62E8" w:rsidP="003E62E8">
            <w:pPr>
              <w:pStyle w:val="ListParagraph"/>
              <w:rPr>
                <w:rFonts w:cs="Arial"/>
                <w:sz w:val="22"/>
              </w:rPr>
            </w:pPr>
          </w:p>
          <w:p w14:paraId="24C35A50" w14:textId="18B41DAD" w:rsidR="003E62E8" w:rsidRPr="00C82690" w:rsidRDefault="003E62E8" w:rsidP="003E62E8">
            <w:pPr>
              <w:pStyle w:val="ListParagraph"/>
              <w:numPr>
                <w:ilvl w:val="0"/>
                <w:numId w:val="27"/>
              </w:numPr>
              <w:rPr>
                <w:rFonts w:cs="Arial"/>
              </w:rPr>
            </w:pPr>
            <w:r w:rsidRPr="00C82690">
              <w:rPr>
                <w:rFonts w:cs="Arial"/>
                <w:sz w:val="22"/>
              </w:rPr>
              <w:t>£10,000</w:t>
            </w:r>
          </w:p>
        </w:tc>
        <w:tc>
          <w:tcPr>
            <w:tcW w:w="1703" w:type="dxa"/>
            <w:tcBorders>
              <w:top w:val="single" w:sz="4" w:space="0" w:color="000000"/>
              <w:left w:val="single" w:sz="4" w:space="0" w:color="000000"/>
              <w:bottom w:val="single" w:sz="4" w:space="0" w:color="000000"/>
              <w:right w:val="single" w:sz="4" w:space="0" w:color="000000"/>
            </w:tcBorders>
          </w:tcPr>
          <w:p w14:paraId="37A04171" w14:textId="77777777" w:rsidR="003E62E8" w:rsidRPr="000A08AD" w:rsidRDefault="000A08AD" w:rsidP="008023CD">
            <w:pPr>
              <w:pStyle w:val="ListParagraph"/>
              <w:numPr>
                <w:ilvl w:val="0"/>
                <w:numId w:val="59"/>
              </w:numPr>
              <w:rPr>
                <w:rFonts w:cs="Arial"/>
                <w:sz w:val="22"/>
              </w:rPr>
            </w:pPr>
            <w:r w:rsidRPr="000A08AD">
              <w:rPr>
                <w:rFonts w:cs="Arial"/>
                <w:sz w:val="22"/>
              </w:rPr>
              <w:t>Council</w:t>
            </w:r>
          </w:p>
          <w:p w14:paraId="586D3C72" w14:textId="77777777" w:rsidR="000A08AD" w:rsidRPr="000A08AD" w:rsidRDefault="000A08AD" w:rsidP="000A08AD">
            <w:pPr>
              <w:spacing w:after="0" w:line="240" w:lineRule="auto"/>
              <w:rPr>
                <w:rFonts w:cs="Arial"/>
                <w:sz w:val="18"/>
              </w:rPr>
            </w:pPr>
          </w:p>
          <w:p w14:paraId="24FFD6F8" w14:textId="77777777" w:rsidR="000A08AD" w:rsidRPr="000A08AD" w:rsidRDefault="000A08AD" w:rsidP="008023CD">
            <w:pPr>
              <w:pStyle w:val="ListParagraph"/>
              <w:numPr>
                <w:ilvl w:val="0"/>
                <w:numId w:val="59"/>
              </w:numPr>
              <w:rPr>
                <w:rFonts w:cs="Arial"/>
                <w:sz w:val="22"/>
              </w:rPr>
            </w:pPr>
            <w:r w:rsidRPr="000A08AD">
              <w:rPr>
                <w:rFonts w:cs="Arial"/>
                <w:sz w:val="22"/>
              </w:rPr>
              <w:t>-</w:t>
            </w:r>
          </w:p>
          <w:p w14:paraId="7F772D55" w14:textId="77777777" w:rsidR="000A08AD" w:rsidRPr="000A08AD" w:rsidRDefault="000A08AD" w:rsidP="000A08AD">
            <w:pPr>
              <w:spacing w:after="0" w:line="240" w:lineRule="auto"/>
              <w:rPr>
                <w:rFonts w:cs="Arial"/>
                <w:sz w:val="18"/>
              </w:rPr>
            </w:pPr>
          </w:p>
          <w:p w14:paraId="756C6861" w14:textId="3647BCDA" w:rsidR="000A08AD" w:rsidRPr="000A08AD" w:rsidRDefault="000A08AD" w:rsidP="008023CD">
            <w:pPr>
              <w:pStyle w:val="ListParagraph"/>
              <w:numPr>
                <w:ilvl w:val="0"/>
                <w:numId w:val="59"/>
              </w:numPr>
              <w:rPr>
                <w:rFonts w:cs="Arial"/>
              </w:rPr>
            </w:pPr>
            <w:r w:rsidRPr="000A08AD">
              <w:rPr>
                <w:rFonts w:cs="Arial"/>
                <w:sz w:val="22"/>
              </w:rPr>
              <w:t>Youth Service/ BIG Lottery</w:t>
            </w:r>
          </w:p>
        </w:tc>
        <w:tc>
          <w:tcPr>
            <w:tcW w:w="1695" w:type="dxa"/>
            <w:tcBorders>
              <w:top w:val="single" w:sz="4" w:space="0" w:color="000000"/>
              <w:left w:val="single" w:sz="4" w:space="0" w:color="000000"/>
              <w:bottom w:val="single" w:sz="4" w:space="0" w:color="000000"/>
              <w:right w:val="single" w:sz="4" w:space="0" w:color="000000"/>
            </w:tcBorders>
          </w:tcPr>
          <w:p w14:paraId="6530E239" w14:textId="77777777" w:rsidR="003E62E8" w:rsidRDefault="003E62E8" w:rsidP="003E62E8">
            <w:pPr>
              <w:spacing w:after="0" w:line="240" w:lineRule="auto"/>
              <w:rPr>
                <w:rFonts w:cs="Arial"/>
              </w:rPr>
            </w:pPr>
            <w:r w:rsidRPr="00262F6F">
              <w:rPr>
                <w:rFonts w:cs="Arial"/>
              </w:rPr>
              <w:t xml:space="preserve">Dervock Youth Club </w:t>
            </w:r>
          </w:p>
          <w:p w14:paraId="5AED4FB7" w14:textId="62ADB424" w:rsidR="003E62E8" w:rsidRPr="00262F6F" w:rsidRDefault="003E62E8" w:rsidP="003E62E8">
            <w:pPr>
              <w:spacing w:after="0" w:line="240" w:lineRule="auto"/>
              <w:rPr>
                <w:rFonts w:cs="Arial"/>
              </w:rPr>
            </w:pPr>
            <w:r>
              <w:rPr>
                <w:rFonts w:cs="Arial"/>
              </w:rPr>
              <w:t>All groups</w:t>
            </w:r>
          </w:p>
        </w:tc>
        <w:tc>
          <w:tcPr>
            <w:tcW w:w="2098" w:type="dxa"/>
            <w:tcBorders>
              <w:top w:val="single" w:sz="4" w:space="0" w:color="000000"/>
              <w:left w:val="single" w:sz="4" w:space="0" w:color="000000"/>
              <w:bottom w:val="single" w:sz="4" w:space="0" w:color="000000"/>
              <w:right w:val="single" w:sz="4" w:space="0" w:color="000000"/>
            </w:tcBorders>
          </w:tcPr>
          <w:p w14:paraId="3E8F75D0" w14:textId="6FB61833" w:rsidR="003E62E8" w:rsidRDefault="003E62E8" w:rsidP="003E62E8">
            <w:pPr>
              <w:spacing w:after="0" w:line="240" w:lineRule="auto"/>
              <w:rPr>
                <w:rFonts w:cs="Arial"/>
              </w:rPr>
            </w:pPr>
            <w:r>
              <w:rPr>
                <w:rFonts w:cs="Arial"/>
              </w:rPr>
              <w:t>Outcomes 1; 2; 3; 4; 5</w:t>
            </w:r>
          </w:p>
          <w:p w14:paraId="5D1810B2" w14:textId="20A777DE" w:rsidR="003E62E8" w:rsidRDefault="003E62E8" w:rsidP="003E62E8">
            <w:pPr>
              <w:spacing w:after="0" w:line="240" w:lineRule="auto"/>
              <w:rPr>
                <w:rFonts w:cs="Arial"/>
              </w:rPr>
            </w:pPr>
            <w:r>
              <w:rPr>
                <w:rFonts w:cs="Arial"/>
              </w:rPr>
              <w:t xml:space="preserve">Health &amp; wellbeing; Children and young people; Accessing support; Safety; Positive relationships </w:t>
            </w:r>
          </w:p>
        </w:tc>
      </w:tr>
      <w:tr w:rsidR="003E62E8" w14:paraId="0947D2FE" w14:textId="77777777" w:rsidTr="00FB7822">
        <w:tc>
          <w:tcPr>
            <w:tcW w:w="1819" w:type="dxa"/>
            <w:tcBorders>
              <w:top w:val="single" w:sz="4" w:space="0" w:color="000000"/>
              <w:left w:val="single" w:sz="4" w:space="0" w:color="000000"/>
              <w:bottom w:val="single" w:sz="4" w:space="0" w:color="000000"/>
              <w:right w:val="single" w:sz="4" w:space="0" w:color="000000"/>
            </w:tcBorders>
          </w:tcPr>
          <w:p w14:paraId="24B7E625" w14:textId="77777777" w:rsidR="003E62E8" w:rsidRDefault="003E62E8" w:rsidP="003E62E8">
            <w:pPr>
              <w:spacing w:after="0" w:line="240" w:lineRule="auto"/>
              <w:rPr>
                <w:rFonts w:cs="Arial"/>
              </w:rPr>
            </w:pPr>
            <w:r>
              <w:rPr>
                <w:rFonts w:cs="Arial"/>
              </w:rPr>
              <w:t>Community allotments</w:t>
            </w:r>
          </w:p>
        </w:tc>
        <w:tc>
          <w:tcPr>
            <w:tcW w:w="2156" w:type="dxa"/>
            <w:tcBorders>
              <w:top w:val="single" w:sz="4" w:space="0" w:color="000000"/>
              <w:left w:val="single" w:sz="4" w:space="0" w:color="000000"/>
              <w:bottom w:val="single" w:sz="4" w:space="0" w:color="000000"/>
              <w:right w:val="single" w:sz="4" w:space="0" w:color="000000"/>
            </w:tcBorders>
          </w:tcPr>
          <w:p w14:paraId="3E04E98A" w14:textId="77777777" w:rsidR="003E62E8" w:rsidRDefault="003E62E8" w:rsidP="003E62E8">
            <w:pPr>
              <w:spacing w:after="0" w:line="240" w:lineRule="auto"/>
              <w:jc w:val="both"/>
              <w:rPr>
                <w:rFonts w:cs="Arial"/>
              </w:rPr>
            </w:pPr>
            <w:r>
              <w:rPr>
                <w:rFonts w:cs="Arial"/>
              </w:rPr>
              <w:t>To provide activity which all members of the village can participate in, including inter-generational working</w:t>
            </w:r>
          </w:p>
        </w:tc>
        <w:tc>
          <w:tcPr>
            <w:tcW w:w="2408" w:type="dxa"/>
            <w:tcBorders>
              <w:top w:val="single" w:sz="4" w:space="0" w:color="000000"/>
              <w:left w:val="single" w:sz="4" w:space="0" w:color="000000"/>
              <w:bottom w:val="single" w:sz="4" w:space="0" w:color="000000"/>
              <w:right w:val="single" w:sz="4" w:space="0" w:color="000000"/>
            </w:tcBorders>
          </w:tcPr>
          <w:p w14:paraId="1A49F29F" w14:textId="54C7A92C" w:rsidR="003E62E8" w:rsidRPr="00A81723" w:rsidRDefault="003E62E8" w:rsidP="003E62E8">
            <w:pPr>
              <w:pStyle w:val="ListParagraph"/>
              <w:numPr>
                <w:ilvl w:val="0"/>
                <w:numId w:val="10"/>
              </w:numPr>
              <w:rPr>
                <w:rFonts w:cs="Arial"/>
              </w:rPr>
            </w:pPr>
            <w:r w:rsidRPr="00A81723">
              <w:rPr>
                <w:rFonts w:cs="Arial"/>
                <w:sz w:val="22"/>
              </w:rPr>
              <w:t>Identify site</w:t>
            </w:r>
            <w:r>
              <w:rPr>
                <w:rFonts w:cs="Arial"/>
                <w:sz w:val="22"/>
              </w:rPr>
              <w:t xml:space="preserve"> and p</w:t>
            </w:r>
            <w:r w:rsidRPr="00A81723">
              <w:rPr>
                <w:rFonts w:cs="Arial"/>
                <w:sz w:val="22"/>
              </w:rPr>
              <w:t xml:space="preserve">roject implementation </w:t>
            </w:r>
          </w:p>
        </w:tc>
        <w:tc>
          <w:tcPr>
            <w:tcW w:w="1464" w:type="dxa"/>
            <w:tcBorders>
              <w:top w:val="single" w:sz="4" w:space="0" w:color="000000"/>
              <w:left w:val="single" w:sz="4" w:space="0" w:color="000000"/>
              <w:bottom w:val="single" w:sz="4" w:space="0" w:color="000000"/>
              <w:right w:val="single" w:sz="4" w:space="0" w:color="000000"/>
            </w:tcBorders>
          </w:tcPr>
          <w:p w14:paraId="21ED81A6" w14:textId="10276974" w:rsidR="003E62E8" w:rsidRPr="008023CD" w:rsidRDefault="003E62E8" w:rsidP="003E62E8">
            <w:pPr>
              <w:pStyle w:val="ListParagraph"/>
              <w:numPr>
                <w:ilvl w:val="0"/>
                <w:numId w:val="29"/>
              </w:numPr>
              <w:rPr>
                <w:rFonts w:cs="Arial"/>
                <w:b/>
              </w:rPr>
            </w:pPr>
            <w:r w:rsidRPr="008023CD">
              <w:rPr>
                <w:rFonts w:cs="Arial"/>
                <w:b/>
                <w:sz w:val="22"/>
              </w:rPr>
              <w:t>Medium; Year 2</w:t>
            </w:r>
            <w:r w:rsidR="009A715D">
              <w:rPr>
                <w:rFonts w:cs="Arial"/>
                <w:b/>
                <w:sz w:val="22"/>
              </w:rPr>
              <w:t>/3</w:t>
            </w:r>
          </w:p>
        </w:tc>
        <w:tc>
          <w:tcPr>
            <w:tcW w:w="1366" w:type="dxa"/>
            <w:tcBorders>
              <w:top w:val="single" w:sz="4" w:space="0" w:color="000000"/>
              <w:left w:val="single" w:sz="4" w:space="0" w:color="000000"/>
              <w:bottom w:val="single" w:sz="4" w:space="0" w:color="000000"/>
              <w:right w:val="single" w:sz="4" w:space="0" w:color="000000"/>
            </w:tcBorders>
          </w:tcPr>
          <w:p w14:paraId="2F938683" w14:textId="38D352F1" w:rsidR="003E62E8" w:rsidRPr="008023CD" w:rsidRDefault="003E62E8" w:rsidP="003E62E8">
            <w:pPr>
              <w:pStyle w:val="ListParagraph"/>
              <w:numPr>
                <w:ilvl w:val="0"/>
                <w:numId w:val="30"/>
              </w:numPr>
              <w:rPr>
                <w:rFonts w:cs="Arial"/>
                <w:b/>
                <w:sz w:val="22"/>
              </w:rPr>
            </w:pPr>
            <w:r w:rsidRPr="008023CD">
              <w:rPr>
                <w:rFonts w:cs="Arial"/>
                <w:b/>
                <w:sz w:val="22"/>
              </w:rPr>
              <w:t>£</w:t>
            </w:r>
            <w:r w:rsidR="009A715D">
              <w:rPr>
                <w:rFonts w:cs="Arial"/>
                <w:b/>
                <w:sz w:val="22"/>
              </w:rPr>
              <w:t>30</w:t>
            </w:r>
            <w:r w:rsidRPr="008023CD">
              <w:rPr>
                <w:rFonts w:cs="Arial"/>
                <w:b/>
                <w:sz w:val="22"/>
              </w:rPr>
              <w:t>,000</w:t>
            </w:r>
          </w:p>
        </w:tc>
        <w:tc>
          <w:tcPr>
            <w:tcW w:w="1703" w:type="dxa"/>
            <w:tcBorders>
              <w:top w:val="single" w:sz="4" w:space="0" w:color="000000"/>
              <w:left w:val="single" w:sz="4" w:space="0" w:color="000000"/>
              <w:bottom w:val="single" w:sz="4" w:space="0" w:color="000000"/>
              <w:right w:val="single" w:sz="4" w:space="0" w:color="000000"/>
            </w:tcBorders>
          </w:tcPr>
          <w:p w14:paraId="499C14D3" w14:textId="5E60ED3F" w:rsidR="003E62E8" w:rsidRPr="008023CD" w:rsidRDefault="008023CD" w:rsidP="003E62E8">
            <w:pPr>
              <w:spacing w:after="0" w:line="240" w:lineRule="auto"/>
              <w:rPr>
                <w:rFonts w:cs="Arial"/>
                <w:b/>
              </w:rPr>
            </w:pPr>
            <w:r w:rsidRPr="008023CD">
              <w:rPr>
                <w:rFonts w:cs="Arial"/>
                <w:b/>
              </w:rPr>
              <w:t>RDP Village Renewal</w:t>
            </w:r>
          </w:p>
        </w:tc>
        <w:tc>
          <w:tcPr>
            <w:tcW w:w="1695" w:type="dxa"/>
            <w:tcBorders>
              <w:top w:val="single" w:sz="4" w:space="0" w:color="000000"/>
              <w:left w:val="single" w:sz="4" w:space="0" w:color="000000"/>
              <w:bottom w:val="single" w:sz="4" w:space="0" w:color="000000"/>
              <w:right w:val="single" w:sz="4" w:space="0" w:color="000000"/>
            </w:tcBorders>
          </w:tcPr>
          <w:p w14:paraId="03D7B634" w14:textId="60547617" w:rsidR="003E62E8" w:rsidRDefault="003E62E8" w:rsidP="003E62E8">
            <w:pPr>
              <w:spacing w:after="0" w:line="240" w:lineRule="auto"/>
              <w:rPr>
                <w:rFonts w:cs="Arial"/>
              </w:rPr>
            </w:pPr>
            <w:r>
              <w:rPr>
                <w:rFonts w:cs="Arial"/>
              </w:rPr>
              <w:t>All groups</w:t>
            </w:r>
          </w:p>
        </w:tc>
        <w:tc>
          <w:tcPr>
            <w:tcW w:w="2098" w:type="dxa"/>
            <w:tcBorders>
              <w:top w:val="single" w:sz="4" w:space="0" w:color="000000"/>
              <w:left w:val="single" w:sz="4" w:space="0" w:color="000000"/>
              <w:bottom w:val="single" w:sz="4" w:space="0" w:color="000000"/>
              <w:right w:val="single" w:sz="4" w:space="0" w:color="000000"/>
            </w:tcBorders>
          </w:tcPr>
          <w:p w14:paraId="42AA5296" w14:textId="10825EA1" w:rsidR="003E62E8" w:rsidRDefault="003E62E8" w:rsidP="003E62E8">
            <w:pPr>
              <w:spacing w:after="0" w:line="240" w:lineRule="auto"/>
              <w:rPr>
                <w:rFonts w:cs="Arial"/>
              </w:rPr>
            </w:pPr>
            <w:r>
              <w:rPr>
                <w:rFonts w:cs="Arial"/>
              </w:rPr>
              <w:t>Outcomes 1; 5</w:t>
            </w:r>
          </w:p>
          <w:p w14:paraId="05758A50" w14:textId="790D5BA9" w:rsidR="003E62E8" w:rsidRDefault="003E62E8" w:rsidP="003E62E8">
            <w:pPr>
              <w:spacing w:after="0" w:line="240" w:lineRule="auto"/>
              <w:rPr>
                <w:rFonts w:cs="Arial"/>
              </w:rPr>
            </w:pPr>
            <w:r>
              <w:rPr>
                <w:rFonts w:cs="Arial"/>
              </w:rPr>
              <w:t xml:space="preserve">Health &amp; wellbeing; Positive relationships </w:t>
            </w:r>
          </w:p>
        </w:tc>
      </w:tr>
    </w:tbl>
    <w:p w14:paraId="23760908" w14:textId="77777777" w:rsidR="00A2671D" w:rsidRDefault="00A2671D" w:rsidP="00A2671D">
      <w:pPr>
        <w:spacing w:after="0" w:line="240" w:lineRule="auto"/>
        <w:jc w:val="both"/>
        <w:rPr>
          <w:rFonts w:cs="Arial"/>
          <w:b/>
          <w:color w:val="1F4E79"/>
          <w:sz w:val="32"/>
          <w:szCs w:val="24"/>
          <w:lang w:val="en-GB"/>
        </w:rPr>
      </w:pPr>
      <w:r>
        <w:rPr>
          <w:b/>
          <w:sz w:val="24"/>
        </w:rPr>
        <w:br w:type="page"/>
      </w:r>
    </w:p>
    <w:p w14:paraId="02453893" w14:textId="7C498E1B" w:rsidR="00A2671D" w:rsidRDefault="00A2671D" w:rsidP="00A2671D">
      <w:pPr>
        <w:spacing w:after="0" w:line="240" w:lineRule="auto"/>
        <w:jc w:val="both"/>
        <w:rPr>
          <w:rFonts w:cs="Arial"/>
          <w:color w:val="1F4E79"/>
          <w:sz w:val="24"/>
          <w:szCs w:val="24"/>
          <w:lang w:val="en-GB"/>
        </w:rPr>
      </w:pPr>
      <w:r>
        <w:rPr>
          <w:rFonts w:cs="Arial"/>
          <w:b/>
          <w:color w:val="1F4E79"/>
          <w:sz w:val="32"/>
          <w:szCs w:val="32"/>
        </w:rPr>
        <w:lastRenderedPageBreak/>
        <w:t xml:space="preserve">Theme: </w:t>
      </w:r>
      <w:r w:rsidR="00070203">
        <w:rPr>
          <w:rFonts w:cs="Arial"/>
          <w:b/>
          <w:color w:val="1F4E79"/>
          <w:sz w:val="32"/>
          <w:szCs w:val="24"/>
          <w:lang w:val="en-GB"/>
        </w:rPr>
        <w:t>Village</w:t>
      </w:r>
      <w:r w:rsidRPr="00A2671D">
        <w:rPr>
          <w:rFonts w:cs="Arial"/>
          <w:b/>
          <w:color w:val="1F4E79"/>
          <w:sz w:val="32"/>
          <w:szCs w:val="24"/>
          <w:lang w:val="en-GB"/>
        </w:rPr>
        <w:t xml:space="preserve"> Infrastructure</w:t>
      </w:r>
    </w:p>
    <w:p w14:paraId="34980983" w14:textId="77777777" w:rsidR="00A2671D" w:rsidRDefault="00A2671D" w:rsidP="00A2671D">
      <w:pPr>
        <w:spacing w:after="0" w:line="240" w:lineRule="auto"/>
        <w:jc w:val="both"/>
        <w:rPr>
          <w:rFonts w:cs="Arial"/>
          <w:color w:val="1F4E79"/>
          <w:sz w:val="24"/>
          <w:szCs w:val="24"/>
          <w:lang w:val="en-GB"/>
        </w:rPr>
      </w:pPr>
      <w:r>
        <w:rPr>
          <w:rFonts w:cs="Arial"/>
          <w:color w:val="1F4E79"/>
          <w:sz w:val="32"/>
          <w:szCs w:val="24"/>
          <w:lang w:val="en-GB"/>
        </w:rPr>
        <w:t xml:space="preserve"> </w:t>
      </w:r>
    </w:p>
    <w:p w14:paraId="09A8DF35" w14:textId="2DF05A59" w:rsidR="00A2671D" w:rsidRPr="00CE1721" w:rsidRDefault="00A2671D" w:rsidP="00A2671D">
      <w:pPr>
        <w:tabs>
          <w:tab w:val="num" w:pos="1800"/>
        </w:tabs>
        <w:jc w:val="both"/>
        <w:rPr>
          <w:rFonts w:cs="Arial"/>
          <w:b/>
          <w:color w:val="1F497D"/>
          <w:sz w:val="28"/>
          <w:szCs w:val="24"/>
        </w:rPr>
      </w:pPr>
      <w:r w:rsidRPr="0066069D">
        <w:rPr>
          <w:rFonts w:cs="Arial"/>
          <w:b/>
          <w:color w:val="1F4E79"/>
          <w:sz w:val="28"/>
          <w:szCs w:val="28"/>
        </w:rPr>
        <w:t>Rationale:</w:t>
      </w:r>
      <w:r w:rsidRPr="0066069D">
        <w:rPr>
          <w:rFonts w:cs="Arial"/>
          <w:color w:val="1F497D"/>
          <w:sz w:val="24"/>
          <w:szCs w:val="24"/>
        </w:rPr>
        <w:t xml:space="preserve"> </w:t>
      </w:r>
      <w:r w:rsidR="00CE1721" w:rsidRPr="0066069D">
        <w:rPr>
          <w:rFonts w:cs="Arial"/>
          <w:color w:val="1F497D"/>
          <w:sz w:val="28"/>
          <w:szCs w:val="24"/>
        </w:rPr>
        <w:t>To</w:t>
      </w:r>
      <w:r w:rsidR="00CE1721" w:rsidRPr="00CE1721">
        <w:rPr>
          <w:rFonts w:cs="Arial"/>
          <w:color w:val="1F497D"/>
          <w:sz w:val="28"/>
          <w:szCs w:val="24"/>
        </w:rPr>
        <w:t xml:space="preserve"> </w:t>
      </w:r>
      <w:r w:rsidR="00070203">
        <w:rPr>
          <w:rFonts w:cs="Arial"/>
          <w:color w:val="1F497D"/>
          <w:sz w:val="28"/>
          <w:szCs w:val="24"/>
        </w:rPr>
        <w:t xml:space="preserve">create an attractive and welcoming village environment </w:t>
      </w:r>
      <w:r w:rsidR="00CE1721">
        <w:rPr>
          <w:rFonts w:cs="Arial"/>
          <w:color w:val="1F497D"/>
          <w:sz w:val="28"/>
          <w:szCs w:val="24"/>
        </w:rPr>
        <w:t xml:space="preserve">for </w:t>
      </w:r>
      <w:proofErr w:type="spellStart"/>
      <w:r w:rsidR="0020524A">
        <w:rPr>
          <w:rFonts w:cs="Arial"/>
          <w:color w:val="1F497D"/>
          <w:sz w:val="28"/>
          <w:szCs w:val="24"/>
        </w:rPr>
        <w:t>Dervock’s</w:t>
      </w:r>
      <w:proofErr w:type="spellEnd"/>
      <w:r w:rsidR="0020524A">
        <w:rPr>
          <w:rFonts w:cs="Arial"/>
          <w:color w:val="1F497D"/>
          <w:sz w:val="28"/>
          <w:szCs w:val="24"/>
        </w:rPr>
        <w:t xml:space="preserve"> </w:t>
      </w:r>
      <w:r w:rsidR="00070203">
        <w:rPr>
          <w:rFonts w:cs="Arial"/>
          <w:color w:val="1F497D"/>
          <w:sz w:val="28"/>
          <w:szCs w:val="24"/>
        </w:rPr>
        <w:t>residents</w:t>
      </w:r>
      <w:r w:rsidR="00CE1721">
        <w:rPr>
          <w:rFonts w:cs="Arial"/>
          <w:color w:val="1F497D"/>
          <w:sz w:val="28"/>
          <w:szCs w:val="24"/>
        </w:rPr>
        <w:t xml:space="preserve"> and visitors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2"/>
        <w:gridCol w:w="2218"/>
        <w:gridCol w:w="2635"/>
        <w:gridCol w:w="1390"/>
        <w:gridCol w:w="1302"/>
        <w:gridCol w:w="1757"/>
        <w:gridCol w:w="1883"/>
        <w:gridCol w:w="2012"/>
      </w:tblGrid>
      <w:tr w:rsidR="00FB7822" w14:paraId="50315B4A" w14:textId="77777777" w:rsidTr="009D2BFB">
        <w:tc>
          <w:tcPr>
            <w:tcW w:w="1512" w:type="dxa"/>
            <w:tcBorders>
              <w:top w:val="single" w:sz="4" w:space="0" w:color="000000"/>
              <w:left w:val="single" w:sz="4" w:space="0" w:color="000000"/>
              <w:bottom w:val="single" w:sz="4" w:space="0" w:color="000000"/>
              <w:right w:val="single" w:sz="4" w:space="0" w:color="000000"/>
            </w:tcBorders>
            <w:hideMark/>
          </w:tcPr>
          <w:p w14:paraId="2E87B0F2" w14:textId="77777777" w:rsidR="00FB7822" w:rsidRDefault="00FB7822" w:rsidP="00FB7822">
            <w:pPr>
              <w:spacing w:after="0" w:line="240" w:lineRule="auto"/>
              <w:rPr>
                <w:b/>
                <w:color w:val="1F497D"/>
              </w:rPr>
            </w:pPr>
            <w:r>
              <w:rPr>
                <w:b/>
                <w:color w:val="1F497D"/>
              </w:rPr>
              <w:t>Project</w:t>
            </w:r>
          </w:p>
          <w:p w14:paraId="269C12B3" w14:textId="77777777" w:rsidR="00FB7822" w:rsidRDefault="00FB7822" w:rsidP="00FB7822">
            <w:pPr>
              <w:spacing w:after="0" w:line="240" w:lineRule="auto"/>
              <w:rPr>
                <w:b/>
                <w:color w:val="1F497D"/>
              </w:rPr>
            </w:pPr>
            <w:r>
              <w:rPr>
                <w:b/>
                <w:color w:val="1F497D"/>
              </w:rPr>
              <w:t>Action</w:t>
            </w:r>
          </w:p>
        </w:tc>
        <w:tc>
          <w:tcPr>
            <w:tcW w:w="2218" w:type="dxa"/>
            <w:tcBorders>
              <w:top w:val="single" w:sz="4" w:space="0" w:color="000000"/>
              <w:left w:val="single" w:sz="4" w:space="0" w:color="000000"/>
              <w:bottom w:val="single" w:sz="4" w:space="0" w:color="000000"/>
              <w:right w:val="single" w:sz="4" w:space="0" w:color="000000"/>
            </w:tcBorders>
            <w:hideMark/>
          </w:tcPr>
          <w:p w14:paraId="4C862E40" w14:textId="77777777" w:rsidR="00FB7822" w:rsidRDefault="00FB7822" w:rsidP="00FB7822">
            <w:pPr>
              <w:spacing w:after="0" w:line="240" w:lineRule="auto"/>
              <w:rPr>
                <w:b/>
                <w:color w:val="1F497D"/>
              </w:rPr>
            </w:pPr>
            <w:r>
              <w:rPr>
                <w:b/>
                <w:color w:val="1F497D"/>
              </w:rPr>
              <w:t>Why is it an Issue?</w:t>
            </w:r>
          </w:p>
        </w:tc>
        <w:tc>
          <w:tcPr>
            <w:tcW w:w="2635" w:type="dxa"/>
            <w:tcBorders>
              <w:top w:val="single" w:sz="4" w:space="0" w:color="000000"/>
              <w:left w:val="single" w:sz="4" w:space="0" w:color="000000"/>
              <w:bottom w:val="single" w:sz="4" w:space="0" w:color="000000"/>
              <w:right w:val="single" w:sz="4" w:space="0" w:color="000000"/>
            </w:tcBorders>
            <w:hideMark/>
          </w:tcPr>
          <w:p w14:paraId="52A92331" w14:textId="77777777" w:rsidR="00FB7822" w:rsidRDefault="00FB7822" w:rsidP="00FB7822">
            <w:pPr>
              <w:spacing w:after="0" w:line="240" w:lineRule="auto"/>
              <w:rPr>
                <w:b/>
                <w:color w:val="1F497D"/>
              </w:rPr>
            </w:pPr>
            <w:r>
              <w:rPr>
                <w:b/>
                <w:color w:val="1F497D"/>
              </w:rPr>
              <w:t>How Will it be Tackled?</w:t>
            </w:r>
          </w:p>
        </w:tc>
        <w:tc>
          <w:tcPr>
            <w:tcW w:w="1390" w:type="dxa"/>
            <w:tcBorders>
              <w:top w:val="single" w:sz="4" w:space="0" w:color="000000"/>
              <w:left w:val="single" w:sz="4" w:space="0" w:color="000000"/>
              <w:bottom w:val="single" w:sz="4" w:space="0" w:color="000000"/>
              <w:right w:val="single" w:sz="4" w:space="0" w:color="000000"/>
            </w:tcBorders>
            <w:hideMark/>
          </w:tcPr>
          <w:p w14:paraId="3DB7F5C1" w14:textId="77777777" w:rsidR="00FB7822" w:rsidRDefault="00FB7822" w:rsidP="00FB7822">
            <w:pPr>
              <w:spacing w:after="0" w:line="240" w:lineRule="auto"/>
              <w:rPr>
                <w:b/>
                <w:color w:val="1F497D"/>
              </w:rPr>
            </w:pPr>
            <w:r>
              <w:rPr>
                <w:b/>
                <w:color w:val="1F497D"/>
              </w:rPr>
              <w:t xml:space="preserve">Priority and </w:t>
            </w:r>
          </w:p>
          <w:p w14:paraId="555BB69E" w14:textId="77777777" w:rsidR="00FB7822" w:rsidRDefault="00FB7822" w:rsidP="00FB7822">
            <w:pPr>
              <w:spacing w:after="0" w:line="240" w:lineRule="auto"/>
              <w:rPr>
                <w:b/>
                <w:color w:val="1F497D"/>
              </w:rPr>
            </w:pPr>
            <w:r>
              <w:rPr>
                <w:b/>
                <w:color w:val="1F497D"/>
              </w:rPr>
              <w:t>Timeframe</w:t>
            </w:r>
          </w:p>
        </w:tc>
        <w:tc>
          <w:tcPr>
            <w:tcW w:w="1302" w:type="dxa"/>
            <w:tcBorders>
              <w:top w:val="single" w:sz="4" w:space="0" w:color="000000"/>
              <w:left w:val="single" w:sz="4" w:space="0" w:color="000000"/>
              <w:bottom w:val="single" w:sz="4" w:space="0" w:color="000000"/>
              <w:right w:val="single" w:sz="4" w:space="0" w:color="000000"/>
            </w:tcBorders>
            <w:hideMark/>
          </w:tcPr>
          <w:p w14:paraId="3A79AC82" w14:textId="77777777" w:rsidR="00FB7822" w:rsidRDefault="00FB7822" w:rsidP="00FB7822">
            <w:pPr>
              <w:spacing w:after="0" w:line="240" w:lineRule="auto"/>
              <w:rPr>
                <w:b/>
                <w:color w:val="1F497D"/>
              </w:rPr>
            </w:pPr>
            <w:r>
              <w:rPr>
                <w:b/>
                <w:color w:val="1F497D"/>
              </w:rPr>
              <w:t>Indicative Cost £</w:t>
            </w:r>
          </w:p>
        </w:tc>
        <w:tc>
          <w:tcPr>
            <w:tcW w:w="1757" w:type="dxa"/>
            <w:tcBorders>
              <w:top w:val="single" w:sz="4" w:space="0" w:color="000000"/>
              <w:left w:val="single" w:sz="4" w:space="0" w:color="000000"/>
              <w:bottom w:val="single" w:sz="4" w:space="0" w:color="000000"/>
              <w:right w:val="single" w:sz="4" w:space="0" w:color="000000"/>
            </w:tcBorders>
            <w:hideMark/>
          </w:tcPr>
          <w:p w14:paraId="68DBBA49" w14:textId="77777777" w:rsidR="00FB7822" w:rsidRPr="000A031E" w:rsidRDefault="00FB7822" w:rsidP="00FB7822">
            <w:pPr>
              <w:spacing w:after="0" w:line="240" w:lineRule="auto"/>
              <w:rPr>
                <w:b/>
                <w:color w:val="1F497D"/>
              </w:rPr>
            </w:pPr>
            <w:r w:rsidRPr="000A031E">
              <w:rPr>
                <w:b/>
                <w:color w:val="1F497D"/>
              </w:rPr>
              <w:t>Potential Funding Sources</w:t>
            </w:r>
          </w:p>
        </w:tc>
        <w:tc>
          <w:tcPr>
            <w:tcW w:w="1883" w:type="dxa"/>
            <w:tcBorders>
              <w:top w:val="single" w:sz="4" w:space="0" w:color="000000"/>
              <w:left w:val="single" w:sz="4" w:space="0" w:color="000000"/>
              <w:bottom w:val="single" w:sz="4" w:space="0" w:color="000000"/>
              <w:right w:val="single" w:sz="4" w:space="0" w:color="000000"/>
            </w:tcBorders>
            <w:hideMark/>
          </w:tcPr>
          <w:p w14:paraId="50867229" w14:textId="77777777" w:rsidR="00FB7822" w:rsidRDefault="00FB7822" w:rsidP="00FB7822">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12" w:type="dxa"/>
            <w:tcBorders>
              <w:top w:val="single" w:sz="4" w:space="0" w:color="000000"/>
              <w:left w:val="single" w:sz="4" w:space="0" w:color="000000"/>
              <w:bottom w:val="single" w:sz="4" w:space="0" w:color="000000"/>
              <w:right w:val="single" w:sz="4" w:space="0" w:color="000000"/>
            </w:tcBorders>
            <w:hideMark/>
          </w:tcPr>
          <w:p w14:paraId="50D68176" w14:textId="5AEB6DE7" w:rsidR="00FB7822" w:rsidRDefault="00FB7822" w:rsidP="00FB7822">
            <w:pPr>
              <w:spacing w:after="0" w:line="240" w:lineRule="auto"/>
              <w:rPr>
                <w:b/>
                <w:color w:val="1F497D"/>
              </w:rPr>
            </w:pPr>
            <w:r>
              <w:rPr>
                <w:b/>
                <w:color w:val="1F497D"/>
              </w:rPr>
              <w:t>Linkage to Community Planning Outcomes</w:t>
            </w:r>
          </w:p>
        </w:tc>
      </w:tr>
      <w:tr w:rsidR="003E62E8" w14:paraId="44FCBA86" w14:textId="77777777" w:rsidTr="009D2BFB">
        <w:tc>
          <w:tcPr>
            <w:tcW w:w="1512" w:type="dxa"/>
            <w:tcBorders>
              <w:top w:val="single" w:sz="4" w:space="0" w:color="000000"/>
              <w:left w:val="single" w:sz="4" w:space="0" w:color="000000"/>
              <w:bottom w:val="single" w:sz="4" w:space="0" w:color="000000"/>
              <w:right w:val="single" w:sz="4" w:space="0" w:color="000000"/>
            </w:tcBorders>
          </w:tcPr>
          <w:p w14:paraId="54BA5660" w14:textId="77777777" w:rsidR="003E62E8" w:rsidRDefault="003E62E8" w:rsidP="003E62E8">
            <w:pPr>
              <w:spacing w:after="0" w:line="240" w:lineRule="auto"/>
              <w:rPr>
                <w:rFonts w:cs="Arial"/>
              </w:rPr>
            </w:pPr>
            <w:r>
              <w:rPr>
                <w:rFonts w:cs="Arial"/>
              </w:rPr>
              <w:t>Development of the village green space as a civic space</w:t>
            </w:r>
          </w:p>
          <w:p w14:paraId="0B908176" w14:textId="77777777" w:rsidR="003E62E8" w:rsidRDefault="003E62E8" w:rsidP="003E62E8">
            <w:pPr>
              <w:spacing w:after="0" w:line="240" w:lineRule="auto"/>
              <w:rPr>
                <w:rFonts w:cs="Arial"/>
              </w:rPr>
            </w:pPr>
          </w:p>
        </w:tc>
        <w:tc>
          <w:tcPr>
            <w:tcW w:w="2218" w:type="dxa"/>
            <w:tcBorders>
              <w:top w:val="single" w:sz="4" w:space="0" w:color="000000"/>
              <w:left w:val="single" w:sz="4" w:space="0" w:color="000000"/>
              <w:bottom w:val="single" w:sz="4" w:space="0" w:color="000000"/>
              <w:right w:val="single" w:sz="4" w:space="0" w:color="000000"/>
            </w:tcBorders>
          </w:tcPr>
          <w:p w14:paraId="41C34483" w14:textId="34CAE298" w:rsidR="003E62E8" w:rsidRDefault="003E62E8" w:rsidP="003E62E8">
            <w:pPr>
              <w:spacing w:after="0" w:line="240" w:lineRule="auto"/>
              <w:jc w:val="both"/>
              <w:rPr>
                <w:rFonts w:cs="Arial"/>
              </w:rPr>
            </w:pPr>
            <w:r>
              <w:rPr>
                <w:rFonts w:cs="Arial"/>
              </w:rPr>
              <w:t>Concerns have been expressed that the current bonfire site is damaging to the nearby play area and memorial site</w:t>
            </w:r>
          </w:p>
        </w:tc>
        <w:tc>
          <w:tcPr>
            <w:tcW w:w="2635" w:type="dxa"/>
            <w:tcBorders>
              <w:top w:val="single" w:sz="4" w:space="0" w:color="000000"/>
              <w:left w:val="single" w:sz="4" w:space="0" w:color="000000"/>
              <w:bottom w:val="single" w:sz="4" w:space="0" w:color="000000"/>
              <w:right w:val="single" w:sz="4" w:space="0" w:color="000000"/>
            </w:tcBorders>
          </w:tcPr>
          <w:p w14:paraId="5187CB6C" w14:textId="0CCCB5E0" w:rsidR="003E62E8" w:rsidRPr="00392BCE" w:rsidRDefault="003E62E8" w:rsidP="003E62E8">
            <w:pPr>
              <w:pStyle w:val="ListParagraph"/>
              <w:numPr>
                <w:ilvl w:val="0"/>
                <w:numId w:val="12"/>
              </w:numPr>
              <w:jc w:val="both"/>
              <w:rPr>
                <w:rFonts w:cs="Arial"/>
              </w:rPr>
            </w:pPr>
            <w:r w:rsidRPr="00305D24">
              <w:rPr>
                <w:rFonts w:cs="Arial"/>
                <w:sz w:val="22"/>
              </w:rPr>
              <w:t xml:space="preserve">Diversionary activities for young people </w:t>
            </w:r>
          </w:p>
        </w:tc>
        <w:tc>
          <w:tcPr>
            <w:tcW w:w="1390" w:type="dxa"/>
            <w:tcBorders>
              <w:top w:val="single" w:sz="4" w:space="0" w:color="000000"/>
              <w:left w:val="single" w:sz="4" w:space="0" w:color="000000"/>
              <w:bottom w:val="single" w:sz="4" w:space="0" w:color="000000"/>
              <w:right w:val="single" w:sz="4" w:space="0" w:color="000000"/>
            </w:tcBorders>
          </w:tcPr>
          <w:p w14:paraId="6193D675" w14:textId="7CD564F9" w:rsidR="003E62E8" w:rsidRPr="00C82690" w:rsidRDefault="003E62E8" w:rsidP="003E62E8">
            <w:pPr>
              <w:pStyle w:val="ListParagraph"/>
              <w:numPr>
                <w:ilvl w:val="0"/>
                <w:numId w:val="31"/>
              </w:numPr>
              <w:rPr>
                <w:rFonts w:cs="Arial"/>
              </w:rPr>
            </w:pPr>
            <w:r w:rsidRPr="00C82690">
              <w:rPr>
                <w:rFonts w:cs="Arial"/>
                <w:sz w:val="22"/>
              </w:rPr>
              <w:t>High; Year 1 ongoing</w:t>
            </w:r>
          </w:p>
        </w:tc>
        <w:tc>
          <w:tcPr>
            <w:tcW w:w="1302" w:type="dxa"/>
            <w:tcBorders>
              <w:top w:val="single" w:sz="4" w:space="0" w:color="000000"/>
              <w:left w:val="single" w:sz="4" w:space="0" w:color="000000"/>
              <w:bottom w:val="single" w:sz="4" w:space="0" w:color="000000"/>
              <w:right w:val="single" w:sz="4" w:space="0" w:color="000000"/>
            </w:tcBorders>
          </w:tcPr>
          <w:p w14:paraId="7F9739BD" w14:textId="413D5DAE" w:rsidR="003E62E8" w:rsidRPr="009D2BFB" w:rsidRDefault="003E62E8" w:rsidP="003E62E8">
            <w:pPr>
              <w:pStyle w:val="ListParagraph"/>
              <w:numPr>
                <w:ilvl w:val="0"/>
                <w:numId w:val="18"/>
              </w:numPr>
              <w:rPr>
                <w:rFonts w:cs="Arial"/>
                <w:sz w:val="22"/>
              </w:rPr>
            </w:pPr>
            <w:r w:rsidRPr="009D2BFB">
              <w:rPr>
                <w:rFonts w:cs="Arial"/>
                <w:sz w:val="22"/>
              </w:rPr>
              <w:t>£5,000</w:t>
            </w:r>
          </w:p>
        </w:tc>
        <w:tc>
          <w:tcPr>
            <w:tcW w:w="1757" w:type="dxa"/>
            <w:tcBorders>
              <w:top w:val="single" w:sz="4" w:space="0" w:color="000000"/>
              <w:left w:val="single" w:sz="4" w:space="0" w:color="000000"/>
              <w:bottom w:val="single" w:sz="4" w:space="0" w:color="000000"/>
              <w:right w:val="single" w:sz="4" w:space="0" w:color="000000"/>
            </w:tcBorders>
          </w:tcPr>
          <w:p w14:paraId="678F15CC" w14:textId="3E1F6FF9" w:rsidR="003E62E8" w:rsidRDefault="000A031E" w:rsidP="003E62E8">
            <w:pPr>
              <w:spacing w:after="0" w:line="240" w:lineRule="auto"/>
              <w:rPr>
                <w:rFonts w:cs="Arial"/>
              </w:rPr>
            </w:pPr>
            <w:r>
              <w:rPr>
                <w:rFonts w:cs="Arial"/>
              </w:rPr>
              <w:t>Youth Service</w:t>
            </w:r>
          </w:p>
        </w:tc>
        <w:tc>
          <w:tcPr>
            <w:tcW w:w="1883" w:type="dxa"/>
            <w:tcBorders>
              <w:top w:val="single" w:sz="4" w:space="0" w:color="000000"/>
              <w:left w:val="single" w:sz="4" w:space="0" w:color="000000"/>
              <w:bottom w:val="single" w:sz="4" w:space="0" w:color="000000"/>
              <w:right w:val="single" w:sz="4" w:space="0" w:color="000000"/>
            </w:tcBorders>
          </w:tcPr>
          <w:p w14:paraId="4D470C29" w14:textId="77777777" w:rsidR="003E62E8" w:rsidRDefault="003E62E8" w:rsidP="003E62E8">
            <w:pPr>
              <w:spacing w:after="0" w:line="240" w:lineRule="auto"/>
              <w:rPr>
                <w:rFonts w:cs="Arial"/>
              </w:rPr>
            </w:pPr>
            <w:r w:rsidRPr="00262F6F">
              <w:rPr>
                <w:rFonts w:cs="Arial"/>
              </w:rPr>
              <w:t xml:space="preserve">Dervock Youth Club </w:t>
            </w:r>
          </w:p>
          <w:p w14:paraId="774422F9" w14:textId="39AA53C4" w:rsidR="003E62E8" w:rsidRDefault="003E62E8" w:rsidP="003E62E8">
            <w:pPr>
              <w:spacing w:after="0" w:line="240" w:lineRule="auto"/>
              <w:rPr>
                <w:rFonts w:cs="Arial"/>
              </w:rPr>
            </w:pPr>
            <w:r>
              <w:rPr>
                <w:rFonts w:cs="Arial"/>
              </w:rPr>
              <w:t>All groups</w:t>
            </w:r>
          </w:p>
        </w:tc>
        <w:tc>
          <w:tcPr>
            <w:tcW w:w="2012" w:type="dxa"/>
            <w:tcBorders>
              <w:top w:val="single" w:sz="4" w:space="0" w:color="000000"/>
              <w:left w:val="single" w:sz="4" w:space="0" w:color="000000"/>
              <w:bottom w:val="single" w:sz="4" w:space="0" w:color="000000"/>
              <w:right w:val="single" w:sz="4" w:space="0" w:color="000000"/>
            </w:tcBorders>
          </w:tcPr>
          <w:p w14:paraId="301A4121" w14:textId="0BEB2A94" w:rsidR="003E62E8" w:rsidRDefault="003E62E8" w:rsidP="003E62E8">
            <w:pPr>
              <w:spacing w:after="0" w:line="240" w:lineRule="auto"/>
              <w:rPr>
                <w:rFonts w:cs="Arial"/>
              </w:rPr>
            </w:pPr>
            <w:r>
              <w:rPr>
                <w:rFonts w:cs="Arial"/>
              </w:rPr>
              <w:t>Outcomes 1; 2; 4; 5</w:t>
            </w:r>
          </w:p>
          <w:p w14:paraId="0BFEB1EE" w14:textId="2F08DCE9" w:rsidR="003E62E8" w:rsidRDefault="003E62E8" w:rsidP="003E62E8">
            <w:pPr>
              <w:spacing w:after="0" w:line="240" w:lineRule="auto"/>
              <w:jc w:val="both"/>
              <w:rPr>
                <w:rFonts w:cs="Arial"/>
              </w:rPr>
            </w:pPr>
            <w:r>
              <w:rPr>
                <w:rFonts w:cs="Arial"/>
              </w:rPr>
              <w:t xml:space="preserve">Health &amp; wellbeing; Children and young people; Positive relationships </w:t>
            </w:r>
          </w:p>
        </w:tc>
      </w:tr>
      <w:tr w:rsidR="003E62E8" w14:paraId="5CE66A08" w14:textId="77777777" w:rsidTr="009D2BFB">
        <w:tc>
          <w:tcPr>
            <w:tcW w:w="1512" w:type="dxa"/>
            <w:vMerge w:val="restart"/>
            <w:tcBorders>
              <w:top w:val="single" w:sz="4" w:space="0" w:color="000000"/>
              <w:left w:val="single" w:sz="4" w:space="0" w:color="000000"/>
              <w:right w:val="single" w:sz="4" w:space="0" w:color="000000"/>
            </w:tcBorders>
          </w:tcPr>
          <w:p w14:paraId="2E8C6FF6" w14:textId="77777777" w:rsidR="003E62E8" w:rsidRDefault="003E62E8" w:rsidP="003E62E8">
            <w:pPr>
              <w:spacing w:after="0" w:line="240" w:lineRule="auto"/>
              <w:rPr>
                <w:rFonts w:cs="Arial"/>
              </w:rPr>
            </w:pPr>
            <w:r>
              <w:rPr>
                <w:rFonts w:cs="Arial"/>
              </w:rPr>
              <w:t>Village enhancement scheme</w:t>
            </w:r>
          </w:p>
        </w:tc>
        <w:tc>
          <w:tcPr>
            <w:tcW w:w="2218" w:type="dxa"/>
            <w:tcBorders>
              <w:top w:val="single" w:sz="4" w:space="0" w:color="000000"/>
              <w:left w:val="single" w:sz="4" w:space="0" w:color="000000"/>
              <w:bottom w:val="single" w:sz="4" w:space="0" w:color="000000"/>
              <w:right w:val="single" w:sz="4" w:space="0" w:color="000000"/>
            </w:tcBorders>
          </w:tcPr>
          <w:p w14:paraId="5CAFFC91" w14:textId="130741AD" w:rsidR="003E62E8" w:rsidRDefault="003E62E8" w:rsidP="003E62E8">
            <w:pPr>
              <w:spacing w:after="0" w:line="240" w:lineRule="auto"/>
              <w:jc w:val="both"/>
              <w:rPr>
                <w:rFonts w:cs="Arial"/>
              </w:rPr>
            </w:pPr>
            <w:r>
              <w:rPr>
                <w:rFonts w:cs="Arial"/>
              </w:rPr>
              <w:t xml:space="preserve">To improve and maintain the visual appearance of the village for residents and visitors alike and make best use of open space, </w:t>
            </w:r>
            <w:proofErr w:type="spellStart"/>
            <w:r>
              <w:rPr>
                <w:rFonts w:cs="Arial"/>
              </w:rPr>
              <w:t>inc</w:t>
            </w:r>
            <w:proofErr w:type="spellEnd"/>
            <w:r>
              <w:rPr>
                <w:rFonts w:cs="Arial"/>
              </w:rPr>
              <w:t xml:space="preserve"> Riverside Park</w:t>
            </w:r>
          </w:p>
        </w:tc>
        <w:tc>
          <w:tcPr>
            <w:tcW w:w="2635" w:type="dxa"/>
            <w:tcBorders>
              <w:top w:val="single" w:sz="4" w:space="0" w:color="000000"/>
              <w:left w:val="single" w:sz="4" w:space="0" w:color="000000"/>
              <w:bottom w:val="single" w:sz="4" w:space="0" w:color="000000"/>
              <w:right w:val="single" w:sz="4" w:space="0" w:color="000000"/>
            </w:tcBorders>
          </w:tcPr>
          <w:p w14:paraId="66793C76" w14:textId="77777777" w:rsidR="003E62E8" w:rsidRPr="00D26F6E" w:rsidRDefault="003E62E8" w:rsidP="003E62E8">
            <w:pPr>
              <w:pStyle w:val="ListParagraph"/>
              <w:numPr>
                <w:ilvl w:val="0"/>
                <w:numId w:val="5"/>
              </w:numPr>
              <w:jc w:val="both"/>
              <w:rPr>
                <w:rFonts w:cs="Arial"/>
                <w:sz w:val="22"/>
              </w:rPr>
            </w:pPr>
            <w:r w:rsidRPr="00D26F6E">
              <w:rPr>
                <w:rFonts w:cs="Arial"/>
                <w:sz w:val="22"/>
              </w:rPr>
              <w:t xml:space="preserve">Provision of flower beds, tree planting and entrance features </w:t>
            </w:r>
          </w:p>
          <w:p w14:paraId="319CCDC1" w14:textId="13AF6488" w:rsidR="003E62E8" w:rsidRDefault="003E62E8" w:rsidP="003E62E8">
            <w:pPr>
              <w:pStyle w:val="ListParagraph"/>
              <w:numPr>
                <w:ilvl w:val="0"/>
                <w:numId w:val="5"/>
              </w:numPr>
              <w:jc w:val="both"/>
              <w:rPr>
                <w:rFonts w:cs="Arial"/>
                <w:sz w:val="22"/>
              </w:rPr>
            </w:pPr>
            <w:r w:rsidRPr="00D26F6E">
              <w:rPr>
                <w:rFonts w:cs="Arial"/>
                <w:sz w:val="22"/>
              </w:rPr>
              <w:t>Provision of seating</w:t>
            </w:r>
            <w:r>
              <w:rPr>
                <w:rFonts w:cs="Arial"/>
                <w:sz w:val="22"/>
              </w:rPr>
              <w:t>/ street furniture</w:t>
            </w:r>
          </w:p>
          <w:p w14:paraId="54116963" w14:textId="135A86A3" w:rsidR="003E62E8" w:rsidRPr="00D26F6E" w:rsidRDefault="003E62E8" w:rsidP="003E62E8">
            <w:pPr>
              <w:pStyle w:val="ListParagraph"/>
              <w:numPr>
                <w:ilvl w:val="0"/>
                <w:numId w:val="5"/>
              </w:numPr>
              <w:jc w:val="both"/>
              <w:rPr>
                <w:rFonts w:cs="Arial"/>
                <w:sz w:val="22"/>
              </w:rPr>
            </w:pPr>
            <w:r w:rsidRPr="00D26F6E">
              <w:rPr>
                <w:rFonts w:cs="Arial"/>
                <w:sz w:val="22"/>
              </w:rPr>
              <w:t xml:space="preserve"> Tidy village competition</w:t>
            </w:r>
            <w:r>
              <w:rPr>
                <w:rFonts w:cs="Arial"/>
                <w:sz w:val="22"/>
              </w:rPr>
              <w:t>/ Village in Bloom</w:t>
            </w:r>
          </w:p>
          <w:p w14:paraId="3B04D1BC" w14:textId="2946112A" w:rsidR="003E62E8" w:rsidRPr="00D26F6E" w:rsidRDefault="003E62E8" w:rsidP="003E62E8">
            <w:pPr>
              <w:pStyle w:val="ListParagraph"/>
              <w:ind w:left="360" w:firstLine="0"/>
              <w:jc w:val="both"/>
              <w:rPr>
                <w:rFonts w:cs="Arial"/>
                <w:sz w:val="22"/>
              </w:rPr>
            </w:pPr>
          </w:p>
        </w:tc>
        <w:tc>
          <w:tcPr>
            <w:tcW w:w="1390" w:type="dxa"/>
            <w:tcBorders>
              <w:top w:val="single" w:sz="4" w:space="0" w:color="000000"/>
              <w:left w:val="single" w:sz="4" w:space="0" w:color="000000"/>
              <w:bottom w:val="single" w:sz="4" w:space="0" w:color="000000"/>
              <w:right w:val="single" w:sz="4" w:space="0" w:color="000000"/>
            </w:tcBorders>
          </w:tcPr>
          <w:p w14:paraId="675153CA" w14:textId="43BC1083" w:rsidR="003E62E8" w:rsidRPr="009D2BFB" w:rsidRDefault="003E62E8" w:rsidP="003E62E8">
            <w:pPr>
              <w:pStyle w:val="ListParagraph"/>
              <w:numPr>
                <w:ilvl w:val="0"/>
                <w:numId w:val="20"/>
              </w:numPr>
              <w:rPr>
                <w:rFonts w:cs="Arial"/>
                <w:sz w:val="22"/>
                <w:szCs w:val="22"/>
              </w:rPr>
            </w:pPr>
            <w:r w:rsidRPr="009D2BFB">
              <w:rPr>
                <w:rFonts w:cs="Arial"/>
                <w:sz w:val="22"/>
                <w:szCs w:val="22"/>
              </w:rPr>
              <w:t>High; Year 1</w:t>
            </w:r>
          </w:p>
          <w:p w14:paraId="3D7C79F4" w14:textId="77777777" w:rsidR="003E62E8" w:rsidRPr="009D2BFB" w:rsidRDefault="003E62E8" w:rsidP="003E62E8">
            <w:pPr>
              <w:pStyle w:val="ListParagraph"/>
              <w:numPr>
                <w:ilvl w:val="0"/>
                <w:numId w:val="20"/>
              </w:numPr>
              <w:rPr>
                <w:rFonts w:cs="Arial"/>
                <w:sz w:val="22"/>
                <w:szCs w:val="22"/>
              </w:rPr>
            </w:pPr>
            <w:r w:rsidRPr="009D2BFB">
              <w:rPr>
                <w:rFonts w:cs="Arial"/>
                <w:sz w:val="22"/>
                <w:szCs w:val="22"/>
              </w:rPr>
              <w:t>High; Year 1</w:t>
            </w:r>
          </w:p>
          <w:p w14:paraId="42EED9CF" w14:textId="3DC9D89C" w:rsidR="003E62E8" w:rsidRPr="009D2BFB" w:rsidRDefault="003E62E8" w:rsidP="003E62E8">
            <w:pPr>
              <w:pStyle w:val="ListParagraph"/>
              <w:numPr>
                <w:ilvl w:val="0"/>
                <w:numId w:val="20"/>
              </w:numPr>
              <w:rPr>
                <w:rFonts w:cs="Arial"/>
              </w:rPr>
            </w:pPr>
            <w:r w:rsidRPr="009D2BFB">
              <w:rPr>
                <w:rFonts w:cs="Arial"/>
                <w:sz w:val="22"/>
                <w:szCs w:val="22"/>
              </w:rPr>
              <w:t>Medium; Year 2</w:t>
            </w:r>
          </w:p>
        </w:tc>
        <w:tc>
          <w:tcPr>
            <w:tcW w:w="1302" w:type="dxa"/>
            <w:tcBorders>
              <w:top w:val="single" w:sz="4" w:space="0" w:color="000000"/>
              <w:left w:val="single" w:sz="4" w:space="0" w:color="000000"/>
              <w:bottom w:val="single" w:sz="4" w:space="0" w:color="000000"/>
              <w:right w:val="single" w:sz="4" w:space="0" w:color="000000"/>
            </w:tcBorders>
          </w:tcPr>
          <w:p w14:paraId="00CF5D21" w14:textId="0902274B" w:rsidR="003E62E8" w:rsidRPr="009D2BFB" w:rsidRDefault="003E62E8" w:rsidP="003E62E8">
            <w:pPr>
              <w:pStyle w:val="ListParagraph"/>
              <w:numPr>
                <w:ilvl w:val="0"/>
                <w:numId w:val="13"/>
              </w:numPr>
              <w:rPr>
                <w:rFonts w:cs="Arial"/>
                <w:b/>
                <w:sz w:val="22"/>
              </w:rPr>
            </w:pPr>
            <w:r w:rsidRPr="009D2BFB">
              <w:rPr>
                <w:rFonts w:cs="Arial"/>
                <w:b/>
                <w:sz w:val="22"/>
              </w:rPr>
              <w:t>£10,000</w:t>
            </w:r>
          </w:p>
          <w:p w14:paraId="32AA0CF6" w14:textId="145A3714" w:rsidR="003E62E8" w:rsidRDefault="003E62E8" w:rsidP="003E62E8">
            <w:pPr>
              <w:pStyle w:val="ListParagraph"/>
              <w:ind w:left="360" w:firstLine="0"/>
              <w:rPr>
                <w:rFonts w:cs="Arial"/>
                <w:sz w:val="22"/>
              </w:rPr>
            </w:pPr>
          </w:p>
          <w:p w14:paraId="193EAC07" w14:textId="144758A2" w:rsidR="003E62E8" w:rsidRDefault="003E62E8" w:rsidP="003E62E8">
            <w:pPr>
              <w:pStyle w:val="ListParagraph"/>
              <w:numPr>
                <w:ilvl w:val="0"/>
                <w:numId w:val="13"/>
              </w:numPr>
              <w:rPr>
                <w:rFonts w:cs="Arial"/>
                <w:b/>
                <w:sz w:val="22"/>
              </w:rPr>
            </w:pPr>
            <w:r w:rsidRPr="009D2BFB">
              <w:rPr>
                <w:rFonts w:cs="Arial"/>
                <w:b/>
                <w:sz w:val="22"/>
              </w:rPr>
              <w:t>£10,000</w:t>
            </w:r>
          </w:p>
          <w:p w14:paraId="383548EF" w14:textId="77777777" w:rsidR="000A031E" w:rsidRPr="000A031E" w:rsidRDefault="000A031E" w:rsidP="000A031E">
            <w:pPr>
              <w:pStyle w:val="ListParagraph"/>
              <w:rPr>
                <w:rFonts w:cs="Arial"/>
                <w:b/>
                <w:sz w:val="22"/>
              </w:rPr>
            </w:pPr>
          </w:p>
          <w:p w14:paraId="2CC9598B" w14:textId="7EFD6F0D" w:rsidR="003E62E8" w:rsidRPr="009D2BFB" w:rsidRDefault="003E62E8" w:rsidP="003E62E8">
            <w:pPr>
              <w:pStyle w:val="ListParagraph"/>
              <w:numPr>
                <w:ilvl w:val="0"/>
                <w:numId w:val="13"/>
              </w:numPr>
              <w:rPr>
                <w:rFonts w:cs="Arial"/>
                <w:sz w:val="22"/>
              </w:rPr>
            </w:pPr>
            <w:r w:rsidRPr="009D2BFB">
              <w:rPr>
                <w:rFonts w:cs="Arial"/>
                <w:sz w:val="22"/>
              </w:rPr>
              <w:t>£</w:t>
            </w:r>
            <w:r>
              <w:rPr>
                <w:rFonts w:cs="Arial"/>
                <w:sz w:val="22"/>
              </w:rPr>
              <w:t>5,000</w:t>
            </w:r>
          </w:p>
          <w:p w14:paraId="34E99645" w14:textId="77777777" w:rsidR="003E62E8" w:rsidRPr="009D2BFB" w:rsidRDefault="003E62E8" w:rsidP="003E62E8">
            <w:pPr>
              <w:pStyle w:val="ListParagraph"/>
              <w:rPr>
                <w:rFonts w:cs="Arial"/>
                <w:sz w:val="22"/>
              </w:rPr>
            </w:pPr>
          </w:p>
          <w:p w14:paraId="6026C319" w14:textId="2E34706A" w:rsidR="003E62E8" w:rsidRPr="009D2BFB" w:rsidRDefault="003E62E8" w:rsidP="003E62E8">
            <w:pPr>
              <w:pStyle w:val="ListParagraph"/>
              <w:ind w:left="360" w:firstLine="0"/>
              <w:rPr>
                <w:rFonts w:cs="Arial"/>
              </w:rPr>
            </w:pPr>
          </w:p>
        </w:tc>
        <w:tc>
          <w:tcPr>
            <w:tcW w:w="1757" w:type="dxa"/>
            <w:tcBorders>
              <w:top w:val="single" w:sz="4" w:space="0" w:color="000000"/>
              <w:left w:val="single" w:sz="4" w:space="0" w:color="000000"/>
              <w:bottom w:val="single" w:sz="4" w:space="0" w:color="000000"/>
              <w:right w:val="single" w:sz="4" w:space="0" w:color="000000"/>
            </w:tcBorders>
          </w:tcPr>
          <w:p w14:paraId="3923BB36" w14:textId="0871FC6E" w:rsidR="003E62E8" w:rsidRPr="000A031E" w:rsidRDefault="000A031E" w:rsidP="000A031E">
            <w:pPr>
              <w:pStyle w:val="ListParagraph"/>
              <w:numPr>
                <w:ilvl w:val="0"/>
                <w:numId w:val="62"/>
              </w:numPr>
              <w:jc w:val="both"/>
              <w:rPr>
                <w:rFonts w:cs="Arial"/>
                <w:b/>
                <w:sz w:val="22"/>
              </w:rPr>
            </w:pPr>
            <w:r w:rsidRPr="000A031E">
              <w:rPr>
                <w:rFonts w:cs="Arial"/>
                <w:b/>
                <w:sz w:val="22"/>
              </w:rPr>
              <w:t>RDP Village Renewal</w:t>
            </w:r>
          </w:p>
          <w:p w14:paraId="16030BF3" w14:textId="0DEE2200" w:rsidR="000A031E" w:rsidRPr="000A031E" w:rsidRDefault="000A031E" w:rsidP="000A031E">
            <w:pPr>
              <w:pStyle w:val="ListParagraph"/>
              <w:numPr>
                <w:ilvl w:val="0"/>
                <w:numId w:val="62"/>
              </w:numPr>
              <w:jc w:val="both"/>
              <w:rPr>
                <w:rFonts w:cs="Arial"/>
                <w:b/>
                <w:sz w:val="22"/>
              </w:rPr>
            </w:pPr>
            <w:r w:rsidRPr="000A031E">
              <w:rPr>
                <w:rFonts w:cs="Arial"/>
                <w:b/>
                <w:sz w:val="22"/>
              </w:rPr>
              <w:t>RDP Village Renewal</w:t>
            </w:r>
          </w:p>
          <w:p w14:paraId="4A177B4F" w14:textId="2A4A3413" w:rsidR="000A031E" w:rsidRPr="000A031E" w:rsidRDefault="000A031E" w:rsidP="000A031E">
            <w:pPr>
              <w:pStyle w:val="ListParagraph"/>
              <w:numPr>
                <w:ilvl w:val="0"/>
                <w:numId w:val="62"/>
              </w:numPr>
              <w:jc w:val="both"/>
              <w:rPr>
                <w:rFonts w:cs="Arial"/>
              </w:rPr>
            </w:pPr>
            <w:r w:rsidRPr="000A031E">
              <w:rPr>
                <w:rFonts w:cs="Arial"/>
                <w:sz w:val="22"/>
              </w:rPr>
              <w:t>Council</w:t>
            </w:r>
          </w:p>
        </w:tc>
        <w:tc>
          <w:tcPr>
            <w:tcW w:w="1883" w:type="dxa"/>
            <w:tcBorders>
              <w:top w:val="single" w:sz="4" w:space="0" w:color="000000"/>
              <w:left w:val="single" w:sz="4" w:space="0" w:color="000000"/>
              <w:bottom w:val="single" w:sz="4" w:space="0" w:color="000000"/>
              <w:right w:val="single" w:sz="4" w:space="0" w:color="000000"/>
            </w:tcBorders>
          </w:tcPr>
          <w:p w14:paraId="01E26EC1" w14:textId="756C3661" w:rsidR="003E62E8" w:rsidRDefault="003E62E8" w:rsidP="003E62E8">
            <w:pPr>
              <w:spacing w:after="0" w:line="240" w:lineRule="auto"/>
              <w:rPr>
                <w:rFonts w:cs="Arial"/>
              </w:rPr>
            </w:pPr>
            <w:r>
              <w:rPr>
                <w:rFonts w:cs="Arial"/>
              </w:rPr>
              <w:t>Council</w:t>
            </w:r>
          </w:p>
        </w:tc>
        <w:tc>
          <w:tcPr>
            <w:tcW w:w="2012" w:type="dxa"/>
            <w:tcBorders>
              <w:top w:val="single" w:sz="4" w:space="0" w:color="000000"/>
              <w:left w:val="single" w:sz="4" w:space="0" w:color="000000"/>
              <w:bottom w:val="single" w:sz="4" w:space="0" w:color="000000"/>
              <w:right w:val="single" w:sz="4" w:space="0" w:color="000000"/>
            </w:tcBorders>
          </w:tcPr>
          <w:p w14:paraId="5F032A9A" w14:textId="7F2E4A74" w:rsidR="003E62E8" w:rsidRDefault="003E62E8" w:rsidP="003E62E8">
            <w:pPr>
              <w:spacing w:after="0" w:line="240" w:lineRule="auto"/>
              <w:rPr>
                <w:rFonts w:cs="Arial"/>
              </w:rPr>
            </w:pPr>
            <w:r>
              <w:rPr>
                <w:rFonts w:cs="Arial"/>
              </w:rPr>
              <w:t>Outcomes 1; 4; 5</w:t>
            </w:r>
          </w:p>
          <w:p w14:paraId="66BF888D" w14:textId="158FF968" w:rsidR="003E62E8" w:rsidRDefault="003E62E8" w:rsidP="003E62E8">
            <w:pPr>
              <w:spacing w:after="0" w:line="240" w:lineRule="auto"/>
              <w:rPr>
                <w:rFonts w:cs="Arial"/>
              </w:rPr>
            </w:pPr>
            <w:r>
              <w:rPr>
                <w:rFonts w:cs="Arial"/>
              </w:rPr>
              <w:t xml:space="preserve">Health &amp; wellbeing; Positive relationships </w:t>
            </w:r>
          </w:p>
        </w:tc>
      </w:tr>
      <w:tr w:rsidR="003E62E8" w14:paraId="75F1A224" w14:textId="77777777" w:rsidTr="009D2BFB">
        <w:tc>
          <w:tcPr>
            <w:tcW w:w="1512" w:type="dxa"/>
            <w:vMerge/>
            <w:tcBorders>
              <w:left w:val="single" w:sz="4" w:space="0" w:color="000000"/>
              <w:right w:val="single" w:sz="4" w:space="0" w:color="000000"/>
            </w:tcBorders>
          </w:tcPr>
          <w:p w14:paraId="0E7E9977" w14:textId="77777777" w:rsidR="003E62E8" w:rsidRDefault="003E62E8" w:rsidP="003E62E8">
            <w:pPr>
              <w:spacing w:after="0" w:line="240" w:lineRule="auto"/>
              <w:jc w:val="both"/>
            </w:pPr>
          </w:p>
        </w:tc>
        <w:tc>
          <w:tcPr>
            <w:tcW w:w="2218" w:type="dxa"/>
            <w:tcBorders>
              <w:top w:val="single" w:sz="4" w:space="0" w:color="000000"/>
              <w:left w:val="single" w:sz="4" w:space="0" w:color="000000"/>
              <w:bottom w:val="single" w:sz="4" w:space="0" w:color="000000"/>
              <w:right w:val="single" w:sz="4" w:space="0" w:color="000000"/>
            </w:tcBorders>
          </w:tcPr>
          <w:p w14:paraId="29D21491" w14:textId="77777777" w:rsidR="003E62E8" w:rsidRDefault="003E62E8" w:rsidP="003E62E8">
            <w:pPr>
              <w:spacing w:after="0" w:line="240" w:lineRule="auto"/>
              <w:rPr>
                <w:rFonts w:cs="Arial"/>
              </w:rPr>
            </w:pPr>
            <w:r>
              <w:t xml:space="preserve">There are </w:t>
            </w:r>
            <w:proofErr w:type="gramStart"/>
            <w:r>
              <w:t>a number of</w:t>
            </w:r>
            <w:proofErr w:type="gramEnd"/>
            <w:r>
              <w:t xml:space="preserve"> derelict buildings in the village </w:t>
            </w:r>
          </w:p>
        </w:tc>
        <w:tc>
          <w:tcPr>
            <w:tcW w:w="2635" w:type="dxa"/>
            <w:tcBorders>
              <w:top w:val="single" w:sz="4" w:space="0" w:color="000000"/>
              <w:left w:val="single" w:sz="4" w:space="0" w:color="000000"/>
              <w:bottom w:val="single" w:sz="4" w:space="0" w:color="000000"/>
              <w:right w:val="single" w:sz="4" w:space="0" w:color="000000"/>
            </w:tcBorders>
          </w:tcPr>
          <w:p w14:paraId="7B6BCA33" w14:textId="77777777" w:rsidR="003E62E8" w:rsidRPr="00D26F6E" w:rsidRDefault="003E62E8" w:rsidP="003E62E8">
            <w:pPr>
              <w:pStyle w:val="ListParagraph"/>
              <w:numPr>
                <w:ilvl w:val="0"/>
                <w:numId w:val="9"/>
              </w:numPr>
              <w:jc w:val="both"/>
              <w:rPr>
                <w:rFonts w:cs="Arial"/>
                <w:sz w:val="22"/>
              </w:rPr>
            </w:pPr>
            <w:r w:rsidRPr="00D26F6E">
              <w:rPr>
                <w:rFonts w:cs="Arial"/>
                <w:sz w:val="22"/>
              </w:rPr>
              <w:t>Lobby owners to repair, renovate or demolish</w:t>
            </w:r>
          </w:p>
          <w:p w14:paraId="71390A53" w14:textId="77777777" w:rsidR="003E62E8" w:rsidRPr="00D26F6E" w:rsidRDefault="003E62E8" w:rsidP="003E62E8">
            <w:pPr>
              <w:pStyle w:val="ListParagraph"/>
              <w:numPr>
                <w:ilvl w:val="0"/>
                <w:numId w:val="9"/>
              </w:numPr>
              <w:jc w:val="both"/>
              <w:rPr>
                <w:rFonts w:cs="Arial"/>
                <w:sz w:val="22"/>
              </w:rPr>
            </w:pPr>
            <w:r w:rsidRPr="00D26F6E">
              <w:rPr>
                <w:rFonts w:cs="Arial"/>
                <w:sz w:val="22"/>
              </w:rPr>
              <w:t>Offer support in accessing funding opportunities to minimise impact of building e.g. painting, screening, minor repairs</w:t>
            </w:r>
          </w:p>
        </w:tc>
        <w:tc>
          <w:tcPr>
            <w:tcW w:w="1390" w:type="dxa"/>
            <w:tcBorders>
              <w:top w:val="single" w:sz="4" w:space="0" w:color="000000"/>
              <w:left w:val="single" w:sz="4" w:space="0" w:color="000000"/>
              <w:bottom w:val="single" w:sz="4" w:space="0" w:color="000000"/>
              <w:right w:val="single" w:sz="4" w:space="0" w:color="000000"/>
            </w:tcBorders>
          </w:tcPr>
          <w:p w14:paraId="344DFF79" w14:textId="281CE3BE" w:rsidR="003E62E8" w:rsidRPr="00B82014" w:rsidRDefault="003E62E8" w:rsidP="003E62E8">
            <w:pPr>
              <w:pStyle w:val="ListParagraph"/>
              <w:numPr>
                <w:ilvl w:val="0"/>
                <w:numId w:val="38"/>
              </w:numPr>
              <w:rPr>
                <w:rFonts w:cs="Arial"/>
              </w:rPr>
            </w:pPr>
            <w:r w:rsidRPr="00B82014">
              <w:rPr>
                <w:rFonts w:cs="Arial"/>
                <w:sz w:val="22"/>
              </w:rPr>
              <w:t xml:space="preserve">Medium; Ongoing </w:t>
            </w:r>
          </w:p>
        </w:tc>
        <w:tc>
          <w:tcPr>
            <w:tcW w:w="1302" w:type="dxa"/>
            <w:tcBorders>
              <w:top w:val="single" w:sz="4" w:space="0" w:color="000000"/>
              <w:left w:val="single" w:sz="4" w:space="0" w:color="000000"/>
              <w:bottom w:val="single" w:sz="4" w:space="0" w:color="000000"/>
              <w:right w:val="single" w:sz="4" w:space="0" w:color="000000"/>
            </w:tcBorders>
          </w:tcPr>
          <w:p w14:paraId="2F4E9F66" w14:textId="6F75D357" w:rsidR="003E62E8" w:rsidRDefault="003E62E8" w:rsidP="003E62E8">
            <w:pPr>
              <w:spacing w:after="0" w:line="240" w:lineRule="auto"/>
              <w:rPr>
                <w:rFonts w:cs="Arial"/>
              </w:rPr>
            </w:pPr>
            <w:r>
              <w:rPr>
                <w:rFonts w:cs="Arial"/>
              </w:rPr>
              <w:t>£n/a</w:t>
            </w:r>
          </w:p>
        </w:tc>
        <w:tc>
          <w:tcPr>
            <w:tcW w:w="1757" w:type="dxa"/>
            <w:tcBorders>
              <w:top w:val="single" w:sz="4" w:space="0" w:color="000000"/>
              <w:left w:val="single" w:sz="4" w:space="0" w:color="000000"/>
              <w:bottom w:val="single" w:sz="4" w:space="0" w:color="000000"/>
              <w:right w:val="single" w:sz="4" w:space="0" w:color="000000"/>
            </w:tcBorders>
          </w:tcPr>
          <w:p w14:paraId="7645C8BE" w14:textId="322BC4F9" w:rsidR="003E62E8" w:rsidRDefault="000A031E" w:rsidP="003E62E8">
            <w:pPr>
              <w:spacing w:after="0" w:line="240" w:lineRule="auto"/>
              <w:rPr>
                <w:rFonts w:cs="Arial"/>
              </w:rPr>
            </w:pPr>
            <w:r>
              <w:rPr>
                <w:rFonts w:cs="Arial"/>
              </w:rPr>
              <w:t>-</w:t>
            </w:r>
          </w:p>
        </w:tc>
        <w:tc>
          <w:tcPr>
            <w:tcW w:w="1883" w:type="dxa"/>
            <w:tcBorders>
              <w:top w:val="single" w:sz="4" w:space="0" w:color="000000"/>
              <w:left w:val="single" w:sz="4" w:space="0" w:color="000000"/>
              <w:bottom w:val="single" w:sz="4" w:space="0" w:color="000000"/>
              <w:right w:val="single" w:sz="4" w:space="0" w:color="000000"/>
            </w:tcBorders>
          </w:tcPr>
          <w:p w14:paraId="6E33262B" w14:textId="77777777" w:rsidR="003E62E8" w:rsidRDefault="003E62E8" w:rsidP="003E62E8">
            <w:pPr>
              <w:spacing w:after="0" w:line="240" w:lineRule="auto"/>
              <w:rPr>
                <w:rFonts w:cs="Arial"/>
              </w:rPr>
            </w:pPr>
            <w:r>
              <w:rPr>
                <w:rFonts w:cs="Arial"/>
              </w:rPr>
              <w:t xml:space="preserve">Council </w:t>
            </w:r>
          </w:p>
        </w:tc>
        <w:tc>
          <w:tcPr>
            <w:tcW w:w="2012" w:type="dxa"/>
            <w:tcBorders>
              <w:top w:val="single" w:sz="4" w:space="0" w:color="000000"/>
              <w:left w:val="single" w:sz="4" w:space="0" w:color="000000"/>
              <w:bottom w:val="single" w:sz="4" w:space="0" w:color="000000"/>
              <w:right w:val="single" w:sz="4" w:space="0" w:color="000000"/>
            </w:tcBorders>
          </w:tcPr>
          <w:p w14:paraId="3B4C3748" w14:textId="3E4FDB4E" w:rsidR="003E62E8" w:rsidRDefault="003E62E8" w:rsidP="003E62E8">
            <w:pPr>
              <w:spacing w:after="0" w:line="240" w:lineRule="auto"/>
              <w:jc w:val="both"/>
              <w:rPr>
                <w:rFonts w:cs="Arial"/>
              </w:rPr>
            </w:pPr>
            <w:r>
              <w:rPr>
                <w:rFonts w:cs="Arial"/>
              </w:rPr>
              <w:t xml:space="preserve">Outcome 8; Sustainable environment </w:t>
            </w:r>
          </w:p>
        </w:tc>
      </w:tr>
      <w:tr w:rsidR="003E62E8" w14:paraId="269F23D0" w14:textId="77777777" w:rsidTr="009D2BFB">
        <w:tc>
          <w:tcPr>
            <w:tcW w:w="1512" w:type="dxa"/>
            <w:vMerge/>
            <w:tcBorders>
              <w:left w:val="single" w:sz="4" w:space="0" w:color="000000"/>
              <w:bottom w:val="single" w:sz="4" w:space="0" w:color="000000"/>
              <w:right w:val="single" w:sz="4" w:space="0" w:color="000000"/>
            </w:tcBorders>
          </w:tcPr>
          <w:p w14:paraId="51E628E0" w14:textId="77777777" w:rsidR="003E62E8" w:rsidRDefault="003E62E8" w:rsidP="003E62E8">
            <w:pPr>
              <w:spacing w:after="0" w:line="240" w:lineRule="auto"/>
              <w:rPr>
                <w:rFonts w:cs="Arial"/>
              </w:rPr>
            </w:pPr>
          </w:p>
        </w:tc>
        <w:tc>
          <w:tcPr>
            <w:tcW w:w="2218" w:type="dxa"/>
            <w:tcBorders>
              <w:top w:val="single" w:sz="4" w:space="0" w:color="000000"/>
              <w:left w:val="single" w:sz="4" w:space="0" w:color="000000"/>
              <w:bottom w:val="single" w:sz="4" w:space="0" w:color="000000"/>
              <w:right w:val="single" w:sz="4" w:space="0" w:color="000000"/>
            </w:tcBorders>
          </w:tcPr>
          <w:p w14:paraId="05BB0580" w14:textId="38C4A4E9" w:rsidR="003E62E8" w:rsidRDefault="003E62E8" w:rsidP="003E62E8">
            <w:pPr>
              <w:spacing w:after="0" w:line="240" w:lineRule="auto"/>
              <w:jc w:val="both"/>
              <w:rPr>
                <w:rFonts w:cs="Arial"/>
              </w:rPr>
            </w:pPr>
            <w:r>
              <w:rPr>
                <w:rFonts w:cs="Arial"/>
              </w:rPr>
              <w:t xml:space="preserve">The physical fabric of the village is good but </w:t>
            </w:r>
            <w:proofErr w:type="gramStart"/>
            <w:r>
              <w:rPr>
                <w:rFonts w:cs="Arial"/>
              </w:rPr>
              <w:t>is in need of</w:t>
            </w:r>
            <w:proofErr w:type="gramEnd"/>
            <w:r>
              <w:rPr>
                <w:rFonts w:cs="Arial"/>
              </w:rPr>
              <w:t xml:space="preserve"> maintenance </w:t>
            </w:r>
          </w:p>
        </w:tc>
        <w:tc>
          <w:tcPr>
            <w:tcW w:w="2635" w:type="dxa"/>
            <w:tcBorders>
              <w:top w:val="single" w:sz="4" w:space="0" w:color="000000"/>
              <w:left w:val="single" w:sz="4" w:space="0" w:color="000000"/>
              <w:bottom w:val="single" w:sz="4" w:space="0" w:color="000000"/>
              <w:right w:val="single" w:sz="4" w:space="0" w:color="000000"/>
            </w:tcBorders>
          </w:tcPr>
          <w:p w14:paraId="60932447" w14:textId="77777777" w:rsidR="003E62E8" w:rsidRDefault="003E62E8" w:rsidP="003E62E8">
            <w:pPr>
              <w:pStyle w:val="ListParagraph"/>
              <w:numPr>
                <w:ilvl w:val="0"/>
                <w:numId w:val="7"/>
              </w:numPr>
              <w:jc w:val="both"/>
              <w:rPr>
                <w:rFonts w:cs="Arial"/>
                <w:sz w:val="22"/>
              </w:rPr>
            </w:pPr>
            <w:r w:rsidRPr="00D26F6E">
              <w:rPr>
                <w:rFonts w:cs="Arial"/>
                <w:sz w:val="22"/>
              </w:rPr>
              <w:t>Shared village warden/handyman scheme</w:t>
            </w:r>
            <w:r>
              <w:rPr>
                <w:rFonts w:cs="Arial"/>
                <w:sz w:val="22"/>
              </w:rPr>
              <w:t xml:space="preserve"> to undertake work including:</w:t>
            </w:r>
          </w:p>
          <w:p w14:paraId="28990B35" w14:textId="77777777" w:rsidR="003E62E8" w:rsidRDefault="003E62E8" w:rsidP="003E62E8">
            <w:pPr>
              <w:pStyle w:val="ListParagraph"/>
              <w:numPr>
                <w:ilvl w:val="0"/>
                <w:numId w:val="32"/>
              </w:numPr>
              <w:jc w:val="both"/>
              <w:rPr>
                <w:rFonts w:cs="Arial"/>
                <w:sz w:val="22"/>
              </w:rPr>
            </w:pPr>
            <w:r w:rsidRPr="00D26F6E">
              <w:rPr>
                <w:rFonts w:cs="Arial"/>
                <w:sz w:val="22"/>
              </w:rPr>
              <w:t>Clean up</w:t>
            </w:r>
          </w:p>
          <w:p w14:paraId="1E577FDE" w14:textId="00DCE885" w:rsidR="003E62E8" w:rsidRDefault="003E62E8" w:rsidP="003E62E8">
            <w:pPr>
              <w:pStyle w:val="ListParagraph"/>
              <w:numPr>
                <w:ilvl w:val="0"/>
                <w:numId w:val="32"/>
              </w:numPr>
              <w:jc w:val="both"/>
              <w:rPr>
                <w:rFonts w:cs="Arial"/>
                <w:sz w:val="22"/>
              </w:rPr>
            </w:pPr>
            <w:r>
              <w:rPr>
                <w:rFonts w:cs="Arial"/>
                <w:sz w:val="22"/>
              </w:rPr>
              <w:t>W</w:t>
            </w:r>
            <w:r w:rsidRPr="00D26F6E">
              <w:rPr>
                <w:rFonts w:cs="Arial"/>
                <w:sz w:val="22"/>
              </w:rPr>
              <w:t>eeding</w:t>
            </w:r>
          </w:p>
          <w:p w14:paraId="260FDE98" w14:textId="77777777" w:rsidR="003E62E8" w:rsidRPr="00D26F6E" w:rsidRDefault="003E62E8" w:rsidP="003E62E8">
            <w:pPr>
              <w:pStyle w:val="ListParagraph"/>
              <w:numPr>
                <w:ilvl w:val="0"/>
                <w:numId w:val="32"/>
              </w:numPr>
              <w:jc w:val="both"/>
              <w:rPr>
                <w:rFonts w:cs="Arial"/>
                <w:sz w:val="22"/>
              </w:rPr>
            </w:pPr>
            <w:r>
              <w:rPr>
                <w:rFonts w:cs="Arial"/>
                <w:sz w:val="22"/>
              </w:rPr>
              <w:t>U</w:t>
            </w:r>
            <w:r w:rsidRPr="00D26F6E">
              <w:rPr>
                <w:rFonts w:cs="Arial"/>
                <w:sz w:val="22"/>
              </w:rPr>
              <w:t xml:space="preserve">pkeep of fountain </w:t>
            </w:r>
          </w:p>
          <w:p w14:paraId="2FE8653A" w14:textId="3296DC6E" w:rsidR="003E62E8" w:rsidRPr="00D26F6E" w:rsidRDefault="003E62E8" w:rsidP="003E62E8">
            <w:pPr>
              <w:pStyle w:val="ListParagraph"/>
              <w:ind w:left="360" w:firstLine="0"/>
              <w:jc w:val="both"/>
              <w:rPr>
                <w:rFonts w:cs="Arial"/>
                <w:sz w:val="22"/>
              </w:rPr>
            </w:pPr>
          </w:p>
        </w:tc>
        <w:tc>
          <w:tcPr>
            <w:tcW w:w="1390" w:type="dxa"/>
            <w:tcBorders>
              <w:top w:val="single" w:sz="4" w:space="0" w:color="000000"/>
              <w:left w:val="single" w:sz="4" w:space="0" w:color="000000"/>
              <w:bottom w:val="single" w:sz="4" w:space="0" w:color="000000"/>
              <w:right w:val="single" w:sz="4" w:space="0" w:color="000000"/>
            </w:tcBorders>
          </w:tcPr>
          <w:p w14:paraId="01802596" w14:textId="7533D0B7" w:rsidR="003E62E8" w:rsidRPr="00C82690" w:rsidRDefault="003E62E8" w:rsidP="003E62E8">
            <w:pPr>
              <w:pStyle w:val="ListParagraph"/>
              <w:numPr>
                <w:ilvl w:val="0"/>
                <w:numId w:val="33"/>
              </w:numPr>
              <w:rPr>
                <w:rFonts w:cs="Arial"/>
              </w:rPr>
            </w:pPr>
            <w:r w:rsidRPr="00C82690">
              <w:rPr>
                <w:rFonts w:cs="Arial"/>
                <w:sz w:val="22"/>
              </w:rPr>
              <w:t>Medium; Year 2 ongoing</w:t>
            </w:r>
          </w:p>
        </w:tc>
        <w:tc>
          <w:tcPr>
            <w:tcW w:w="1302" w:type="dxa"/>
            <w:tcBorders>
              <w:top w:val="single" w:sz="4" w:space="0" w:color="000000"/>
              <w:left w:val="single" w:sz="4" w:space="0" w:color="000000"/>
              <w:bottom w:val="single" w:sz="4" w:space="0" w:color="000000"/>
              <w:right w:val="single" w:sz="4" w:space="0" w:color="000000"/>
            </w:tcBorders>
          </w:tcPr>
          <w:p w14:paraId="2C2E91DB" w14:textId="41831781" w:rsidR="003E62E8" w:rsidRPr="00C82690" w:rsidRDefault="003E62E8" w:rsidP="003E62E8">
            <w:pPr>
              <w:pStyle w:val="ListParagraph"/>
              <w:numPr>
                <w:ilvl w:val="0"/>
                <w:numId w:val="34"/>
              </w:numPr>
              <w:rPr>
                <w:rFonts w:cs="Arial"/>
                <w:sz w:val="22"/>
              </w:rPr>
            </w:pPr>
            <w:r w:rsidRPr="00C82690">
              <w:rPr>
                <w:rFonts w:cs="Arial"/>
                <w:sz w:val="22"/>
              </w:rPr>
              <w:t>£20,000</w:t>
            </w:r>
          </w:p>
        </w:tc>
        <w:tc>
          <w:tcPr>
            <w:tcW w:w="1757" w:type="dxa"/>
            <w:tcBorders>
              <w:top w:val="single" w:sz="4" w:space="0" w:color="000000"/>
              <w:left w:val="single" w:sz="4" w:space="0" w:color="000000"/>
              <w:bottom w:val="single" w:sz="4" w:space="0" w:color="000000"/>
              <w:right w:val="single" w:sz="4" w:space="0" w:color="000000"/>
            </w:tcBorders>
          </w:tcPr>
          <w:p w14:paraId="119E5867" w14:textId="248D8A18" w:rsidR="003E62E8" w:rsidRDefault="001E0B42" w:rsidP="003E62E8">
            <w:pPr>
              <w:spacing w:after="0" w:line="240" w:lineRule="auto"/>
              <w:rPr>
                <w:rFonts w:cs="Arial"/>
              </w:rPr>
            </w:pPr>
            <w:r>
              <w:rPr>
                <w:rFonts w:cs="Arial"/>
              </w:rPr>
              <w:t>Lottery</w:t>
            </w:r>
          </w:p>
        </w:tc>
        <w:tc>
          <w:tcPr>
            <w:tcW w:w="1883" w:type="dxa"/>
            <w:tcBorders>
              <w:top w:val="single" w:sz="4" w:space="0" w:color="000000"/>
              <w:left w:val="single" w:sz="4" w:space="0" w:color="000000"/>
              <w:bottom w:val="single" w:sz="4" w:space="0" w:color="000000"/>
              <w:right w:val="single" w:sz="4" w:space="0" w:color="000000"/>
            </w:tcBorders>
          </w:tcPr>
          <w:p w14:paraId="02B21E3B" w14:textId="22B4BEAA" w:rsidR="003E62E8" w:rsidRDefault="003E62E8" w:rsidP="003E62E8">
            <w:pPr>
              <w:spacing w:after="0" w:line="240" w:lineRule="auto"/>
              <w:rPr>
                <w:rFonts w:cs="Arial"/>
              </w:rPr>
            </w:pPr>
            <w:r>
              <w:rPr>
                <w:rFonts w:cs="Arial"/>
              </w:rPr>
              <w:t>Village Forum</w:t>
            </w:r>
          </w:p>
        </w:tc>
        <w:tc>
          <w:tcPr>
            <w:tcW w:w="2012" w:type="dxa"/>
            <w:tcBorders>
              <w:top w:val="single" w:sz="4" w:space="0" w:color="000000"/>
              <w:left w:val="single" w:sz="4" w:space="0" w:color="000000"/>
              <w:bottom w:val="single" w:sz="4" w:space="0" w:color="000000"/>
              <w:right w:val="single" w:sz="4" w:space="0" w:color="000000"/>
            </w:tcBorders>
          </w:tcPr>
          <w:p w14:paraId="063E7F1D" w14:textId="613D58CB" w:rsidR="003E62E8" w:rsidRDefault="003E62E8" w:rsidP="003E62E8">
            <w:pPr>
              <w:spacing w:after="0" w:line="240" w:lineRule="auto"/>
              <w:rPr>
                <w:rFonts w:cs="Arial"/>
              </w:rPr>
            </w:pPr>
            <w:r>
              <w:rPr>
                <w:rFonts w:cs="Arial"/>
              </w:rPr>
              <w:t xml:space="preserve">Outcome 8; Sustainable environment </w:t>
            </w:r>
          </w:p>
        </w:tc>
      </w:tr>
    </w:tbl>
    <w:p w14:paraId="41037018" w14:textId="77777777" w:rsidR="00A2671D" w:rsidRDefault="00A2671D">
      <w:pPr>
        <w:spacing w:after="0" w:line="240" w:lineRule="auto"/>
        <w:ind w:left="714" w:hanging="357"/>
        <w:rPr>
          <w:b/>
          <w:sz w:val="24"/>
        </w:rPr>
      </w:pPr>
    </w:p>
    <w:p w14:paraId="3BF01A8B" w14:textId="77777777" w:rsidR="00A2671D" w:rsidRDefault="00A2671D">
      <w:pPr>
        <w:spacing w:after="0" w:line="240" w:lineRule="auto"/>
        <w:ind w:left="714" w:hanging="357"/>
        <w:rPr>
          <w:b/>
          <w:sz w:val="24"/>
        </w:rPr>
      </w:pPr>
    </w:p>
    <w:p w14:paraId="3BC5834D" w14:textId="77777777" w:rsidR="008023CD" w:rsidRPr="002F039E" w:rsidRDefault="008023CD" w:rsidP="008023CD">
      <w:pPr>
        <w:spacing w:after="0" w:line="240" w:lineRule="auto"/>
        <w:rPr>
          <w:b/>
          <w:color w:val="2F5496" w:themeColor="accent1" w:themeShade="BF"/>
          <w:sz w:val="28"/>
        </w:rPr>
      </w:pPr>
      <w:proofErr w:type="spellStart"/>
      <w:r w:rsidRPr="002F039E">
        <w:rPr>
          <w:b/>
          <w:color w:val="2F5496" w:themeColor="accent1" w:themeShade="BF"/>
          <w:sz w:val="28"/>
        </w:rPr>
        <w:t>Prioritisation</w:t>
      </w:r>
      <w:proofErr w:type="spellEnd"/>
      <w:r w:rsidRPr="002F039E">
        <w:rPr>
          <w:b/>
          <w:color w:val="2F5496" w:themeColor="accent1" w:themeShade="BF"/>
          <w:sz w:val="28"/>
        </w:rPr>
        <w:t>:</w:t>
      </w:r>
    </w:p>
    <w:p w14:paraId="234AF0EC" w14:textId="77777777" w:rsidR="008023CD" w:rsidRDefault="008023CD" w:rsidP="008023CD">
      <w:pPr>
        <w:spacing w:after="0" w:line="240" w:lineRule="auto"/>
        <w:rPr>
          <w:rFonts w:cs="DINAlternate-Bold"/>
          <w:b/>
          <w:bCs/>
          <w:sz w:val="24"/>
        </w:rPr>
      </w:pPr>
    </w:p>
    <w:p w14:paraId="0D09604F" w14:textId="77777777" w:rsidR="008023CD" w:rsidRPr="0089364B" w:rsidRDefault="008023CD" w:rsidP="008023CD">
      <w:pPr>
        <w:spacing w:after="0" w:line="240" w:lineRule="auto"/>
        <w:rPr>
          <w:rFonts w:cs="DINAlternate-Bold"/>
          <w:bCs/>
          <w:sz w:val="24"/>
        </w:rPr>
      </w:pPr>
      <w:r w:rsidRPr="0089364B">
        <w:rPr>
          <w:rFonts w:cs="DINAlternate-Bold"/>
          <w:bCs/>
          <w:sz w:val="24"/>
        </w:rPr>
        <w:t>In order to proce</w:t>
      </w:r>
      <w:r>
        <w:rPr>
          <w:rFonts w:cs="DINAlternate-Bold"/>
          <w:bCs/>
          <w:sz w:val="24"/>
        </w:rPr>
        <w:t>e</w:t>
      </w:r>
      <w:r w:rsidRPr="0089364B">
        <w:rPr>
          <w:rFonts w:cs="DINAlternate-Bold"/>
          <w:bCs/>
          <w:sz w:val="24"/>
        </w:rPr>
        <w:t>d</w:t>
      </w:r>
      <w:r>
        <w:rPr>
          <w:rFonts w:cs="DINAlternate-Bold"/>
          <w:bCs/>
          <w:sz w:val="24"/>
        </w:rPr>
        <w:t xml:space="preserve"> with implementation, potential Village Renewal actions have been prioritised as </w:t>
      </w:r>
      <w:proofErr w:type="gramStart"/>
      <w:r>
        <w:rPr>
          <w:rFonts w:cs="DINAlternate-Bold"/>
          <w:bCs/>
          <w:sz w:val="24"/>
        </w:rPr>
        <w:t>follows:-</w:t>
      </w:r>
      <w:proofErr w:type="gramEnd"/>
    </w:p>
    <w:p w14:paraId="772FAD8B" w14:textId="30D7BF85" w:rsidR="008023CD" w:rsidRPr="008023CD" w:rsidRDefault="008023CD" w:rsidP="008023CD">
      <w:pPr>
        <w:numPr>
          <w:ilvl w:val="0"/>
          <w:numId w:val="61"/>
        </w:numPr>
        <w:spacing w:after="0" w:line="240" w:lineRule="auto"/>
        <w:rPr>
          <w:rFonts w:cs="DINAlternate-Bold"/>
          <w:bCs/>
          <w:sz w:val="24"/>
          <w:szCs w:val="24"/>
        </w:rPr>
      </w:pPr>
      <w:r w:rsidRPr="008023CD">
        <w:rPr>
          <w:rFonts w:cs="DINAlternate-Bold"/>
          <w:bCs/>
          <w:sz w:val="24"/>
          <w:szCs w:val="24"/>
        </w:rPr>
        <w:t>Planters, flower beds and entrance features</w:t>
      </w:r>
    </w:p>
    <w:p w14:paraId="1C8BF15E" w14:textId="53052F14" w:rsidR="008023CD" w:rsidRPr="009A715D" w:rsidRDefault="008023CD" w:rsidP="008023CD">
      <w:pPr>
        <w:numPr>
          <w:ilvl w:val="0"/>
          <w:numId w:val="61"/>
        </w:numPr>
        <w:spacing w:after="0" w:line="240" w:lineRule="auto"/>
        <w:rPr>
          <w:rFonts w:cs="DINAlternate-Bold"/>
          <w:bCs/>
          <w:sz w:val="24"/>
          <w:szCs w:val="24"/>
        </w:rPr>
      </w:pPr>
      <w:r w:rsidRPr="008023CD">
        <w:rPr>
          <w:sz w:val="24"/>
          <w:szCs w:val="24"/>
        </w:rPr>
        <w:t xml:space="preserve">Street furniture/seating </w:t>
      </w:r>
    </w:p>
    <w:p w14:paraId="08EBE4FD" w14:textId="16F608D3" w:rsidR="009A715D" w:rsidRPr="008023CD" w:rsidRDefault="009A715D" w:rsidP="008023CD">
      <w:pPr>
        <w:numPr>
          <w:ilvl w:val="0"/>
          <w:numId w:val="61"/>
        </w:numPr>
        <w:spacing w:after="0" w:line="240" w:lineRule="auto"/>
        <w:rPr>
          <w:rFonts w:cs="DINAlternate-Bold"/>
          <w:bCs/>
          <w:sz w:val="24"/>
          <w:szCs w:val="24"/>
        </w:rPr>
      </w:pPr>
      <w:r>
        <w:rPr>
          <w:rFonts w:cs="DINAlternate-Bold"/>
          <w:bCs/>
          <w:sz w:val="24"/>
          <w:szCs w:val="24"/>
        </w:rPr>
        <w:t>Signage and interpretation panels</w:t>
      </w:r>
    </w:p>
    <w:p w14:paraId="3BC0709F" w14:textId="52E67D25" w:rsidR="008023CD" w:rsidRPr="008023CD" w:rsidRDefault="008023CD" w:rsidP="008023CD">
      <w:pPr>
        <w:numPr>
          <w:ilvl w:val="0"/>
          <w:numId w:val="61"/>
        </w:numPr>
        <w:spacing w:after="0" w:line="240" w:lineRule="auto"/>
        <w:rPr>
          <w:sz w:val="24"/>
          <w:lang w:val="en-GB"/>
        </w:rPr>
      </w:pPr>
      <w:r w:rsidRPr="008023CD">
        <w:rPr>
          <w:sz w:val="24"/>
        </w:rPr>
        <w:t>Accessible fishing stands and safety equipment</w:t>
      </w:r>
    </w:p>
    <w:p w14:paraId="05370776" w14:textId="0C69674E" w:rsidR="00A2671D" w:rsidRPr="008023CD" w:rsidRDefault="008023CD" w:rsidP="008023CD">
      <w:pPr>
        <w:numPr>
          <w:ilvl w:val="0"/>
          <w:numId w:val="61"/>
        </w:numPr>
        <w:autoSpaceDE w:val="0"/>
        <w:autoSpaceDN w:val="0"/>
        <w:adjustRightInd w:val="0"/>
        <w:spacing w:after="0" w:line="240" w:lineRule="auto"/>
        <w:ind w:left="714" w:hanging="357"/>
        <w:jc w:val="both"/>
        <w:rPr>
          <w:sz w:val="24"/>
        </w:rPr>
      </w:pPr>
      <w:r w:rsidRPr="008023CD">
        <w:rPr>
          <w:rFonts w:cs="DINAlternate-Bold"/>
          <w:bCs/>
          <w:sz w:val="24"/>
        </w:rPr>
        <w:t>Community allotments (pending site identification)</w:t>
      </w:r>
      <w:r w:rsidR="00A2671D" w:rsidRPr="008023CD">
        <w:rPr>
          <w:sz w:val="24"/>
        </w:rPr>
        <w:br w:type="page"/>
      </w:r>
    </w:p>
    <w:p w14:paraId="762BE697" w14:textId="77777777" w:rsidR="000210CB" w:rsidRDefault="000210CB" w:rsidP="000210CB">
      <w:pPr>
        <w:autoSpaceDE w:val="0"/>
        <w:autoSpaceDN w:val="0"/>
        <w:adjustRightInd w:val="0"/>
        <w:jc w:val="both"/>
        <w:rPr>
          <w:rFonts w:cs="DINAlternate-Bold"/>
          <w:b/>
          <w:bCs/>
          <w:sz w:val="24"/>
        </w:rPr>
        <w:sectPr w:rsidR="000210CB" w:rsidSect="00053A08">
          <w:pgSz w:w="16838" w:h="11906" w:orient="landscape" w:code="9"/>
          <w:pgMar w:top="1440" w:right="1440" w:bottom="1440" w:left="1440" w:header="709" w:footer="709" w:gutter="0"/>
          <w:cols w:space="708"/>
          <w:docGrid w:linePitch="360"/>
        </w:sectPr>
      </w:pPr>
      <w:bookmarkStart w:id="2" w:name="_Hlk499558134"/>
    </w:p>
    <w:p w14:paraId="57AEAD13" w14:textId="77777777" w:rsidR="008D5B5E" w:rsidRPr="002F039E" w:rsidRDefault="008D5B5E" w:rsidP="008D5B5E">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lastRenderedPageBreak/>
        <w:t>Community Planning Outcomes</w:t>
      </w:r>
    </w:p>
    <w:p w14:paraId="63328BBD" w14:textId="77777777" w:rsidR="008D5B5E" w:rsidRPr="00B30580" w:rsidRDefault="008D5B5E" w:rsidP="008D5B5E">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 xml:space="preserve">aligned with the Community Planning outcomes for Causeway Coast and Glens Borough Council area as much as possible. The full list of Community Planning outcomes is as </w:t>
      </w:r>
      <w:proofErr w:type="gramStart"/>
      <w:r>
        <w:rPr>
          <w:rFonts w:cs="DINAlternate-Bold"/>
          <w:bCs/>
          <w:sz w:val="24"/>
        </w:rPr>
        <w:t>follows:-</w:t>
      </w:r>
      <w:proofErr w:type="gramEnd"/>
    </w:p>
    <w:p w14:paraId="0F93A5AB" w14:textId="77777777" w:rsidR="000210CB" w:rsidRPr="00EE019D" w:rsidRDefault="000210CB" w:rsidP="000210CB">
      <w:pPr>
        <w:autoSpaceDE w:val="0"/>
        <w:autoSpaceDN w:val="0"/>
        <w:adjustRightInd w:val="0"/>
        <w:jc w:val="both"/>
        <w:rPr>
          <w:rFonts w:cs="DINAlternate-Bold"/>
          <w:b/>
          <w:bCs/>
          <w:sz w:val="24"/>
        </w:rPr>
      </w:pPr>
      <w:r w:rsidRPr="00EE019D">
        <w:rPr>
          <w:rFonts w:cs="DINAlternate-Bold"/>
          <w:b/>
          <w:bCs/>
          <w:sz w:val="24"/>
        </w:rPr>
        <w:t>Outcome 1:</w:t>
      </w:r>
    </w:p>
    <w:p w14:paraId="2E4758AE" w14:textId="77777777" w:rsidR="000210CB" w:rsidRPr="00EE019D" w:rsidRDefault="000210CB" w:rsidP="000210CB">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0221D099" w14:textId="77777777" w:rsidR="000210CB" w:rsidRPr="00EE019D" w:rsidRDefault="000210CB" w:rsidP="000210CB">
      <w:pPr>
        <w:autoSpaceDE w:val="0"/>
        <w:autoSpaceDN w:val="0"/>
        <w:adjustRightInd w:val="0"/>
        <w:jc w:val="both"/>
        <w:rPr>
          <w:rFonts w:cs="DINAlternate-Bold"/>
          <w:b/>
          <w:bCs/>
          <w:sz w:val="24"/>
        </w:rPr>
      </w:pPr>
      <w:r w:rsidRPr="00EE019D">
        <w:rPr>
          <w:rFonts w:cs="DINAlternate-Bold"/>
          <w:b/>
          <w:bCs/>
          <w:sz w:val="24"/>
        </w:rPr>
        <w:t>Outcome 2:</w:t>
      </w:r>
    </w:p>
    <w:p w14:paraId="664C38B3" w14:textId="77777777" w:rsidR="000210CB" w:rsidRPr="00EE019D" w:rsidRDefault="000210CB" w:rsidP="000210CB">
      <w:pPr>
        <w:autoSpaceDE w:val="0"/>
        <w:autoSpaceDN w:val="0"/>
        <w:adjustRightInd w:val="0"/>
        <w:jc w:val="both"/>
        <w:rPr>
          <w:rFonts w:cs="DIN-Light"/>
          <w:sz w:val="24"/>
        </w:rPr>
      </w:pPr>
      <w:r w:rsidRPr="00EE019D">
        <w:rPr>
          <w:rFonts w:cs="DIN-Light"/>
          <w:sz w:val="24"/>
        </w:rPr>
        <w:t>Our children and young people will have the very best start in life</w:t>
      </w:r>
    </w:p>
    <w:p w14:paraId="152810EF" w14:textId="77777777" w:rsidR="000210CB" w:rsidRPr="00EE019D" w:rsidRDefault="000210CB" w:rsidP="000210CB">
      <w:pPr>
        <w:autoSpaceDE w:val="0"/>
        <w:autoSpaceDN w:val="0"/>
        <w:adjustRightInd w:val="0"/>
        <w:jc w:val="both"/>
        <w:rPr>
          <w:rFonts w:cs="DINAlternate-Bold"/>
          <w:b/>
          <w:bCs/>
          <w:sz w:val="24"/>
        </w:rPr>
      </w:pPr>
      <w:r w:rsidRPr="00EE019D">
        <w:rPr>
          <w:rFonts w:cs="DINAlternate-Bold"/>
          <w:b/>
          <w:bCs/>
          <w:sz w:val="24"/>
        </w:rPr>
        <w:t>Outcome 3:</w:t>
      </w:r>
    </w:p>
    <w:p w14:paraId="3D1E6C81" w14:textId="77777777" w:rsidR="000210CB" w:rsidRPr="00EE019D" w:rsidRDefault="000210CB" w:rsidP="000210CB">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533555DF" w14:textId="77777777" w:rsidR="000210CB" w:rsidRPr="00EE019D" w:rsidRDefault="000210CB" w:rsidP="000210CB">
      <w:pPr>
        <w:autoSpaceDE w:val="0"/>
        <w:autoSpaceDN w:val="0"/>
        <w:adjustRightInd w:val="0"/>
        <w:jc w:val="both"/>
        <w:rPr>
          <w:rFonts w:cs="DINAlternate-Bold"/>
          <w:b/>
          <w:bCs/>
          <w:sz w:val="24"/>
        </w:rPr>
      </w:pPr>
      <w:r w:rsidRPr="00EE019D">
        <w:rPr>
          <w:rFonts w:cs="DINAlternate-Bold"/>
          <w:b/>
          <w:bCs/>
          <w:sz w:val="24"/>
        </w:rPr>
        <w:t>Outcome 4:</w:t>
      </w:r>
    </w:p>
    <w:p w14:paraId="402C3104" w14:textId="77777777" w:rsidR="000210CB" w:rsidRPr="00EE019D" w:rsidRDefault="000210CB" w:rsidP="000210CB">
      <w:pPr>
        <w:autoSpaceDE w:val="0"/>
        <w:autoSpaceDN w:val="0"/>
        <w:adjustRightInd w:val="0"/>
        <w:jc w:val="both"/>
        <w:rPr>
          <w:rFonts w:cs="DINAlternate-Bold"/>
          <w:b/>
          <w:bCs/>
          <w:sz w:val="24"/>
        </w:rPr>
      </w:pPr>
      <w:r w:rsidRPr="00EE019D">
        <w:rPr>
          <w:rFonts w:cs="DIN-Light"/>
          <w:sz w:val="24"/>
        </w:rPr>
        <w:t>The Causeway Coast and Glens area feels safe</w:t>
      </w:r>
    </w:p>
    <w:p w14:paraId="7A613A98" w14:textId="77777777" w:rsidR="000210CB" w:rsidRPr="00EE019D" w:rsidRDefault="000210CB" w:rsidP="000210CB">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7F11D8BE" w14:textId="77777777" w:rsidR="000210CB" w:rsidRPr="00EE019D" w:rsidRDefault="000210CB" w:rsidP="000210CB">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6AB4F738" w14:textId="77777777" w:rsidR="000210CB" w:rsidRPr="00EE019D" w:rsidRDefault="000210CB" w:rsidP="000210CB">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 xml:space="preserve">The Causeway Coast and Glens area is widely </w:t>
      </w:r>
      <w:proofErr w:type="spellStart"/>
      <w:r w:rsidRPr="00EE019D">
        <w:rPr>
          <w:rFonts w:cs="DIN-Light"/>
          <w:sz w:val="24"/>
        </w:rPr>
        <w:t>recognised</w:t>
      </w:r>
      <w:proofErr w:type="spellEnd"/>
      <w:r w:rsidRPr="00EE019D">
        <w:rPr>
          <w:rFonts w:cs="DIN-Light"/>
          <w:sz w:val="24"/>
        </w:rPr>
        <w:t xml:space="preserve"> and celebrated for its unique natural built landscapes</w:t>
      </w:r>
    </w:p>
    <w:p w14:paraId="3B7D0579" w14:textId="77777777" w:rsidR="000210CB" w:rsidRPr="00EE019D" w:rsidRDefault="000210CB" w:rsidP="000210CB">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4647BC89" w14:textId="77777777" w:rsidR="000210CB" w:rsidRPr="00EE019D" w:rsidRDefault="000210CB" w:rsidP="000210CB">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p>
    <w:p w14:paraId="4918BBD8" w14:textId="77777777" w:rsidR="000210CB" w:rsidRPr="00EE019D" w:rsidRDefault="000210CB" w:rsidP="000210CB">
      <w:pPr>
        <w:autoSpaceDE w:val="0"/>
        <w:autoSpaceDN w:val="0"/>
        <w:adjustRightInd w:val="0"/>
        <w:jc w:val="both"/>
        <w:rPr>
          <w:rFonts w:cs="DIN-Light"/>
          <w:sz w:val="24"/>
        </w:rPr>
      </w:pPr>
      <w:r w:rsidRPr="00EE019D">
        <w:rPr>
          <w:rFonts w:cs="DIN-Light"/>
          <w:sz w:val="24"/>
        </w:rPr>
        <w:t>Environment</w:t>
      </w:r>
    </w:p>
    <w:p w14:paraId="54EB32C5" w14:textId="77777777" w:rsidR="000210CB" w:rsidRPr="00EE019D" w:rsidRDefault="000210CB" w:rsidP="000210CB">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5E079F95" w14:textId="77777777" w:rsidR="000210CB" w:rsidRPr="00EE019D" w:rsidRDefault="000210CB" w:rsidP="000210CB">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6582062C" w14:textId="77777777" w:rsidR="000210CB" w:rsidRPr="00EE019D" w:rsidRDefault="000210CB" w:rsidP="000210CB">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4833A72B" w14:textId="77777777" w:rsidR="000210CB" w:rsidRPr="00EE019D" w:rsidRDefault="000210CB" w:rsidP="000210CB">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571D369D" w14:textId="42ACDF99" w:rsidR="00BB14D3" w:rsidRPr="008023CD" w:rsidRDefault="000210CB" w:rsidP="008023CD">
      <w:pPr>
        <w:spacing w:after="0" w:line="240" w:lineRule="auto"/>
        <w:rPr>
          <w:b/>
          <w:color w:val="2F5496" w:themeColor="accent1" w:themeShade="BF"/>
          <w:sz w:val="28"/>
        </w:rPr>
      </w:pPr>
      <w:r>
        <w:rPr>
          <w:b/>
          <w:sz w:val="28"/>
        </w:rPr>
        <w:br w:type="page"/>
      </w:r>
      <w:r w:rsidR="00BB14D3" w:rsidRPr="008023CD">
        <w:rPr>
          <w:b/>
          <w:color w:val="2F5496" w:themeColor="accent1" w:themeShade="BF"/>
          <w:sz w:val="28"/>
        </w:rPr>
        <w:lastRenderedPageBreak/>
        <w:t xml:space="preserve">Other Considerations </w:t>
      </w:r>
    </w:p>
    <w:p w14:paraId="16C50D7D" w14:textId="77777777" w:rsidR="00BB14D3" w:rsidRDefault="00BB14D3" w:rsidP="00BB14D3">
      <w:pPr>
        <w:spacing w:after="0" w:line="240" w:lineRule="auto"/>
        <w:rPr>
          <w:b/>
          <w:sz w:val="28"/>
        </w:rPr>
      </w:pPr>
    </w:p>
    <w:p w14:paraId="20A32FD5" w14:textId="00B50EAC" w:rsidR="00BB14D3" w:rsidRDefault="00BB14D3" w:rsidP="00BB14D3">
      <w:pPr>
        <w:spacing w:after="0"/>
        <w:jc w:val="both"/>
        <w:rPr>
          <w:rFonts w:cs="Arial"/>
          <w:sz w:val="24"/>
          <w:szCs w:val="40"/>
        </w:rPr>
      </w:pPr>
      <w:r>
        <w:rPr>
          <w:rFonts w:cs="Arial"/>
          <w:sz w:val="24"/>
          <w:szCs w:val="40"/>
        </w:rPr>
        <w:t xml:space="preserve">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 In the case of </w:t>
      </w:r>
      <w:r w:rsidR="0024372F">
        <w:rPr>
          <w:rFonts w:cs="Arial"/>
          <w:sz w:val="24"/>
          <w:szCs w:val="40"/>
        </w:rPr>
        <w:t>Dervock</w:t>
      </w:r>
      <w:r>
        <w:rPr>
          <w:rFonts w:cs="Arial"/>
          <w:sz w:val="24"/>
          <w:szCs w:val="40"/>
        </w:rPr>
        <w:t xml:space="preserve"> a number of issues have been identified which are of concern to the village community and in need of </w:t>
      </w:r>
      <w:proofErr w:type="gramStart"/>
      <w:r>
        <w:rPr>
          <w:rFonts w:cs="Arial"/>
          <w:sz w:val="24"/>
          <w:szCs w:val="40"/>
        </w:rPr>
        <w:t>action:-</w:t>
      </w:r>
      <w:proofErr w:type="gramEnd"/>
    </w:p>
    <w:p w14:paraId="2F6EB36E" w14:textId="77777777" w:rsidR="00BB14D3" w:rsidRDefault="00BB14D3" w:rsidP="00BB14D3">
      <w:pPr>
        <w:spacing w:after="0" w:line="240" w:lineRule="auto"/>
        <w:rPr>
          <w:color w:val="FF0000"/>
          <w:sz w:val="24"/>
        </w:rPr>
      </w:pPr>
    </w:p>
    <w:p w14:paraId="276395A0" w14:textId="1A1761AE" w:rsidR="00BB14D3" w:rsidRPr="00364ED4" w:rsidRDefault="001B56A8" w:rsidP="005A604B">
      <w:pPr>
        <w:pStyle w:val="ListParagraph"/>
        <w:numPr>
          <w:ilvl w:val="0"/>
          <w:numId w:val="35"/>
        </w:numPr>
        <w:spacing w:line="276" w:lineRule="auto"/>
      </w:pPr>
      <w:r>
        <w:t>The need to pursue p</w:t>
      </w:r>
      <w:r w:rsidR="00BB14D3" w:rsidRPr="00364ED4">
        <w:t xml:space="preserve">lay area provision in </w:t>
      </w:r>
      <w:r>
        <w:t xml:space="preserve">housing developments such as </w:t>
      </w:r>
      <w:r w:rsidR="00BB14D3" w:rsidRPr="00364ED4">
        <w:t>Castle Close</w:t>
      </w:r>
      <w:r>
        <w:t xml:space="preserve"> </w:t>
      </w:r>
    </w:p>
    <w:p w14:paraId="326FE155" w14:textId="23A071D0" w:rsidR="00BB14D3" w:rsidRPr="00364ED4" w:rsidRDefault="003F276C" w:rsidP="005A604B">
      <w:pPr>
        <w:pStyle w:val="ListParagraph"/>
        <w:numPr>
          <w:ilvl w:val="0"/>
          <w:numId w:val="35"/>
        </w:numPr>
        <w:spacing w:line="276" w:lineRule="auto"/>
        <w:jc w:val="both"/>
      </w:pPr>
      <w:r>
        <w:t xml:space="preserve">There are </w:t>
      </w:r>
      <w:proofErr w:type="gramStart"/>
      <w:r>
        <w:t>a number of</w:t>
      </w:r>
      <w:proofErr w:type="gramEnd"/>
      <w:r>
        <w:t xml:space="preserve"> d</w:t>
      </w:r>
      <w:r w:rsidR="00BB14D3" w:rsidRPr="00364ED4">
        <w:t>erelict buildings</w:t>
      </w:r>
      <w:r>
        <w:t xml:space="preserve"> in the village vicinity; i</w:t>
      </w:r>
      <w:r w:rsidR="00BB14D3" w:rsidRPr="00364ED4">
        <w:t>t is recognised that some sites have been purchased by private developers</w:t>
      </w:r>
      <w:r>
        <w:t>, however plans for these buildings are</w:t>
      </w:r>
      <w:r w:rsidR="00BB14D3" w:rsidRPr="00364ED4">
        <w:t xml:space="preserve"> </w:t>
      </w:r>
      <w:r>
        <w:t xml:space="preserve">not </w:t>
      </w:r>
      <w:r w:rsidR="00BB14D3" w:rsidRPr="00364ED4">
        <w:t>known</w:t>
      </w:r>
      <w:r>
        <w:t xml:space="preserve"> at present </w:t>
      </w:r>
    </w:p>
    <w:p w14:paraId="09245B4A" w14:textId="7CB50063" w:rsidR="00BB14D3" w:rsidRPr="00364ED4" w:rsidRDefault="003F276C" w:rsidP="005A604B">
      <w:pPr>
        <w:pStyle w:val="ListParagraph"/>
        <w:numPr>
          <w:ilvl w:val="0"/>
          <w:numId w:val="35"/>
        </w:numPr>
        <w:spacing w:line="276" w:lineRule="auto"/>
        <w:jc w:val="both"/>
        <w:rPr>
          <w:rFonts w:cs="Arial"/>
        </w:rPr>
      </w:pPr>
      <w:r>
        <w:rPr>
          <w:rFonts w:cs="Arial"/>
        </w:rPr>
        <w:t xml:space="preserve">The </w:t>
      </w:r>
      <w:r w:rsidR="00BB14D3" w:rsidRPr="00364ED4">
        <w:rPr>
          <w:rFonts w:cs="Arial"/>
        </w:rPr>
        <w:t>old garage site</w:t>
      </w:r>
      <w:r>
        <w:rPr>
          <w:rFonts w:cs="Arial"/>
        </w:rPr>
        <w:t xml:space="preserve"> is a c</w:t>
      </w:r>
      <w:r w:rsidR="00BB14D3" w:rsidRPr="00364ED4">
        <w:rPr>
          <w:rFonts w:cs="Arial"/>
        </w:rPr>
        <w:t>entral location in village, currently disused</w:t>
      </w:r>
      <w:r>
        <w:rPr>
          <w:rFonts w:cs="Arial"/>
        </w:rPr>
        <w:t>; this could form a site for a key strategic project in the village</w:t>
      </w:r>
      <w:r w:rsidR="00BB14D3" w:rsidRPr="00364ED4">
        <w:rPr>
          <w:rFonts w:cs="Arial"/>
        </w:rPr>
        <w:t xml:space="preserve"> </w:t>
      </w:r>
      <w:r>
        <w:rPr>
          <w:rFonts w:cs="Arial"/>
        </w:rPr>
        <w:t>pending c</w:t>
      </w:r>
      <w:r w:rsidR="00BB14D3" w:rsidRPr="00364ED4">
        <w:rPr>
          <w:rFonts w:cs="Arial"/>
        </w:rPr>
        <w:t>onfirm</w:t>
      </w:r>
      <w:r>
        <w:rPr>
          <w:rFonts w:cs="Arial"/>
        </w:rPr>
        <w:t>ation of</w:t>
      </w:r>
      <w:r w:rsidR="00BB14D3" w:rsidRPr="00364ED4">
        <w:rPr>
          <w:rFonts w:cs="Arial"/>
        </w:rPr>
        <w:t xml:space="preserve"> ownership and identify</w:t>
      </w:r>
      <w:r>
        <w:rPr>
          <w:rFonts w:cs="Arial"/>
        </w:rPr>
        <w:t>ing a potential</w:t>
      </w:r>
      <w:r w:rsidR="00BB14D3" w:rsidRPr="00364ED4">
        <w:rPr>
          <w:rFonts w:cs="Arial"/>
        </w:rPr>
        <w:t xml:space="preserve"> option to purchase</w:t>
      </w:r>
    </w:p>
    <w:p w14:paraId="241A5867" w14:textId="77777777" w:rsidR="00AA6B2B" w:rsidRDefault="00AA6B2B" w:rsidP="005A604B">
      <w:pPr>
        <w:pStyle w:val="ListParagraph"/>
        <w:numPr>
          <w:ilvl w:val="0"/>
          <w:numId w:val="35"/>
        </w:numPr>
        <w:spacing w:line="276" w:lineRule="auto"/>
        <w:jc w:val="both"/>
      </w:pPr>
      <w:r>
        <w:t>The need to l</w:t>
      </w:r>
      <w:r w:rsidR="00BB14D3" w:rsidRPr="00364ED4">
        <w:t xml:space="preserve">obby for </w:t>
      </w:r>
      <w:r>
        <w:t xml:space="preserve">a range of issues, </w:t>
      </w:r>
      <w:proofErr w:type="gramStart"/>
      <w:r>
        <w:t>including:-</w:t>
      </w:r>
      <w:proofErr w:type="gramEnd"/>
    </w:p>
    <w:p w14:paraId="52CEDE74" w14:textId="5A7D1B0C" w:rsidR="00BB14D3" w:rsidRPr="00364ED4" w:rsidRDefault="00AA6B2B" w:rsidP="005A604B">
      <w:pPr>
        <w:pStyle w:val="ListParagraph"/>
        <w:numPr>
          <w:ilvl w:val="0"/>
          <w:numId w:val="41"/>
        </w:numPr>
        <w:spacing w:line="276" w:lineRule="auto"/>
        <w:jc w:val="both"/>
      </w:pPr>
      <w:r>
        <w:t>P</w:t>
      </w:r>
      <w:r w:rsidR="00BB14D3" w:rsidRPr="00364ED4">
        <w:t xml:space="preserve">rovision of social housing </w:t>
      </w:r>
      <w:r w:rsidR="003F276C">
        <w:t>in the village</w:t>
      </w:r>
      <w:r w:rsidR="009C3AA0">
        <w:t>; identified in the previous plan, this remains a</w:t>
      </w:r>
      <w:r>
        <w:t>n issue</w:t>
      </w:r>
    </w:p>
    <w:p w14:paraId="19C93EF0" w14:textId="77777777" w:rsidR="00AA6B2B" w:rsidRDefault="00BB14D3" w:rsidP="005A604B">
      <w:pPr>
        <w:pStyle w:val="ListParagraph"/>
        <w:numPr>
          <w:ilvl w:val="0"/>
          <w:numId w:val="41"/>
        </w:numPr>
        <w:spacing w:line="276" w:lineRule="auto"/>
        <w:jc w:val="both"/>
      </w:pPr>
      <w:r w:rsidRPr="00364ED4">
        <w:t>Upgrading of footpaths</w:t>
      </w:r>
    </w:p>
    <w:p w14:paraId="6538E74C" w14:textId="3C889864" w:rsidR="00BB14D3" w:rsidRPr="00364ED4" w:rsidRDefault="00AA6B2B" w:rsidP="005A604B">
      <w:pPr>
        <w:pStyle w:val="ListParagraph"/>
        <w:numPr>
          <w:ilvl w:val="0"/>
          <w:numId w:val="41"/>
        </w:numPr>
        <w:spacing w:line="276" w:lineRule="auto"/>
        <w:jc w:val="both"/>
      </w:pPr>
      <w:r>
        <w:t xml:space="preserve">Additional street lighting </w:t>
      </w:r>
    </w:p>
    <w:p w14:paraId="530E42AC" w14:textId="27A7A2DD" w:rsidR="00BB14D3" w:rsidRPr="00364ED4" w:rsidRDefault="00053A08" w:rsidP="005A604B">
      <w:pPr>
        <w:pStyle w:val="ListParagraph"/>
        <w:numPr>
          <w:ilvl w:val="0"/>
          <w:numId w:val="35"/>
        </w:numPr>
        <w:spacing w:line="276" w:lineRule="auto"/>
        <w:jc w:val="both"/>
      </w:pPr>
      <w:r>
        <w:t xml:space="preserve">Traffic management </w:t>
      </w:r>
      <w:proofErr w:type="gramStart"/>
      <w:r>
        <w:t>issues:-</w:t>
      </w:r>
      <w:proofErr w:type="gramEnd"/>
      <w:r>
        <w:t xml:space="preserve"> l</w:t>
      </w:r>
      <w:r w:rsidR="00BB14D3" w:rsidRPr="00364ED4">
        <w:t>obby</w:t>
      </w:r>
      <w:r>
        <w:t>ing</w:t>
      </w:r>
      <w:r w:rsidR="00BB14D3" w:rsidRPr="00364ED4">
        <w:t xml:space="preserve"> for traffic island at school, new zebra crossing and parking at Knock Road</w:t>
      </w:r>
      <w:r>
        <w:t>; speed ramps in the centre of the village; parking concerns at the school and Greystone housing development</w:t>
      </w:r>
    </w:p>
    <w:p w14:paraId="0FB088E9" w14:textId="77777777" w:rsidR="00BB14D3" w:rsidRDefault="00BB14D3" w:rsidP="00BB14D3">
      <w:pPr>
        <w:rPr>
          <w:rFonts w:cs="Arial"/>
        </w:rPr>
      </w:pPr>
    </w:p>
    <w:p w14:paraId="028100A8" w14:textId="77777777" w:rsidR="00BB14D3" w:rsidRDefault="00BB14D3" w:rsidP="00BB14D3">
      <w:pPr>
        <w:spacing w:after="0" w:line="240" w:lineRule="auto"/>
        <w:ind w:left="714" w:hanging="357"/>
        <w:rPr>
          <w:sz w:val="24"/>
        </w:rPr>
      </w:pPr>
      <w:r>
        <w:rPr>
          <w:sz w:val="24"/>
        </w:rPr>
        <w:br w:type="page"/>
      </w:r>
    </w:p>
    <w:p w14:paraId="2A02CE60" w14:textId="77777777" w:rsidR="00BB14D3" w:rsidRDefault="00BB14D3" w:rsidP="00BB14D3">
      <w:pPr>
        <w:spacing w:after="0" w:line="240" w:lineRule="auto"/>
        <w:rPr>
          <w:sz w:val="24"/>
        </w:rPr>
        <w:sectPr w:rsidR="00BB14D3" w:rsidSect="000210CB">
          <w:pgSz w:w="11906" w:h="16838" w:code="9"/>
          <w:pgMar w:top="1440" w:right="1440" w:bottom="1440" w:left="1440" w:header="709" w:footer="709" w:gutter="0"/>
          <w:cols w:space="708"/>
          <w:docGrid w:linePitch="360"/>
        </w:sectPr>
      </w:pPr>
    </w:p>
    <w:p w14:paraId="48B40C33" w14:textId="3A4D7870" w:rsidR="00BB14D3" w:rsidRDefault="006A043F" w:rsidP="00BB14D3">
      <w:pPr>
        <w:jc w:val="both"/>
        <w:rPr>
          <w:rFonts w:cs="Arial"/>
          <w:b/>
          <w:color w:val="1F497D"/>
          <w:sz w:val="40"/>
          <w:szCs w:val="40"/>
        </w:rPr>
      </w:pPr>
      <w:r>
        <w:rPr>
          <w:rFonts w:cs="Arial"/>
          <w:b/>
          <w:color w:val="1F497D"/>
          <w:sz w:val="40"/>
          <w:szCs w:val="40"/>
        </w:rPr>
        <w:lastRenderedPageBreak/>
        <w:t>6.0</w:t>
      </w:r>
      <w:r>
        <w:rPr>
          <w:rFonts w:cs="Arial"/>
          <w:b/>
          <w:color w:val="1F497D"/>
          <w:sz w:val="40"/>
          <w:szCs w:val="40"/>
        </w:rPr>
        <w:tab/>
      </w:r>
      <w:r w:rsidR="00BB14D3">
        <w:rPr>
          <w:rFonts w:cs="Arial"/>
          <w:b/>
          <w:color w:val="1F497D"/>
          <w:sz w:val="40"/>
          <w:szCs w:val="40"/>
        </w:rPr>
        <w:t>WHAT HAPPENS NEXT</w:t>
      </w:r>
    </w:p>
    <w:p w14:paraId="3E44CA68" w14:textId="21C89CCE" w:rsidR="00BB14D3" w:rsidRDefault="00BB14D3" w:rsidP="00BB14D3">
      <w:pPr>
        <w:spacing w:after="0"/>
        <w:jc w:val="both"/>
        <w:rPr>
          <w:rFonts w:cs="Arial"/>
          <w:sz w:val="24"/>
          <w:szCs w:val="24"/>
        </w:rPr>
      </w:pPr>
      <w:r>
        <w:rPr>
          <w:rFonts w:cs="Arial"/>
          <w:sz w:val="24"/>
          <w:szCs w:val="24"/>
        </w:rPr>
        <w:t>It is recommended that a Village Forum be established to provide a co-ordination role to ensure the actions within this Plan are progressed.  Individual project actions will be taken forward by relevant organisations, individuals or collectives as identified in the Action Plan.</w:t>
      </w:r>
    </w:p>
    <w:p w14:paraId="7015D55D" w14:textId="77777777" w:rsidR="00BB14D3" w:rsidRDefault="00BB14D3" w:rsidP="00BB14D3">
      <w:pPr>
        <w:spacing w:after="0"/>
        <w:jc w:val="both"/>
        <w:rPr>
          <w:rFonts w:cs="Arial"/>
          <w:sz w:val="24"/>
          <w:szCs w:val="24"/>
        </w:rPr>
      </w:pPr>
    </w:p>
    <w:p w14:paraId="10A74BF8" w14:textId="107F0E28" w:rsidR="00BB14D3" w:rsidRDefault="00BB14D3" w:rsidP="00BB14D3">
      <w:pPr>
        <w:spacing w:after="0"/>
        <w:jc w:val="both"/>
        <w:rPr>
          <w:rFonts w:cs="Arial"/>
          <w:sz w:val="24"/>
          <w:szCs w:val="24"/>
        </w:rPr>
      </w:pPr>
      <w:r>
        <w:rPr>
          <w:rFonts w:cs="Arial"/>
          <w:sz w:val="24"/>
          <w:szCs w:val="24"/>
        </w:rPr>
        <w:t xml:space="preserve">The Village Forum may establish sub-committees to take forward the actions arising from this Plan.  The promoting groups should be represented by people across a broad spectrum of the </w:t>
      </w:r>
      <w:r w:rsidR="003F276C">
        <w:rPr>
          <w:rFonts w:cs="Arial"/>
          <w:sz w:val="24"/>
          <w:szCs w:val="24"/>
        </w:rPr>
        <w:t>Dervock</w:t>
      </w:r>
      <w:r>
        <w:rPr>
          <w:rFonts w:cs="Arial"/>
          <w:sz w:val="24"/>
          <w:szCs w:val="24"/>
        </w:rPr>
        <w:t xml:space="preserve"> community and should involve public, private and community interests.  Only the people in the area</w:t>
      </w:r>
      <w:r w:rsidR="003F276C">
        <w:rPr>
          <w:rFonts w:cs="Arial"/>
          <w:sz w:val="24"/>
          <w:szCs w:val="24"/>
        </w:rPr>
        <w:t>, familiar with its history and offerings,</w:t>
      </w:r>
      <w:r>
        <w:rPr>
          <w:rFonts w:cs="Arial"/>
          <w:sz w:val="24"/>
          <w:szCs w:val="24"/>
        </w:rPr>
        <w:t xml:space="preserve"> can make the Action Plan become reality.</w:t>
      </w:r>
    </w:p>
    <w:p w14:paraId="7D1A343E" w14:textId="77777777" w:rsidR="00BB14D3" w:rsidRDefault="00BB14D3" w:rsidP="00BB14D3">
      <w:pPr>
        <w:spacing w:after="0"/>
        <w:jc w:val="both"/>
        <w:rPr>
          <w:rFonts w:cs="Arial"/>
          <w:sz w:val="24"/>
          <w:szCs w:val="24"/>
        </w:rPr>
      </w:pPr>
    </w:p>
    <w:p w14:paraId="715335D7" w14:textId="77777777" w:rsidR="00BB14D3" w:rsidRDefault="00BB14D3" w:rsidP="00BB14D3">
      <w:pPr>
        <w:jc w:val="both"/>
        <w:rPr>
          <w:rFonts w:cs="Arial"/>
          <w:sz w:val="24"/>
          <w:szCs w:val="24"/>
        </w:rPr>
      </w:pPr>
      <w:r>
        <w:rPr>
          <w:rFonts w:cs="Arial"/>
          <w:sz w:val="24"/>
          <w:szCs w:val="24"/>
        </w:rPr>
        <w:t xml:space="preserve">As groups research and investigate the best way forward in each project area, the full financial implications will become known and applications for funding and fund-raising activities will take place.  It is </w:t>
      </w:r>
      <w:proofErr w:type="spellStart"/>
      <w:r>
        <w:rPr>
          <w:rFonts w:cs="Arial"/>
          <w:sz w:val="24"/>
          <w:szCs w:val="24"/>
        </w:rPr>
        <w:t>recognised</w:t>
      </w:r>
      <w:proofErr w:type="spellEnd"/>
      <w:r>
        <w:rPr>
          <w:rFonts w:cs="Arial"/>
          <w:sz w:val="24"/>
          <w:szCs w:val="24"/>
        </w:rPr>
        <w:t xml:space="preserve"> that Council and RDP will not have sufficient funds to carry out all the activities in this plan and other sources of funding will be required.  The full Village Plan provides details of potential opportunities to grasp.</w:t>
      </w:r>
    </w:p>
    <w:p w14:paraId="20457B1C" w14:textId="77777777" w:rsidR="00BB14D3" w:rsidRDefault="00BB14D3" w:rsidP="00BB14D3">
      <w:pPr>
        <w:spacing w:after="0"/>
        <w:jc w:val="both"/>
        <w:rPr>
          <w:rFonts w:cs="Arial"/>
          <w:sz w:val="24"/>
          <w:szCs w:val="24"/>
        </w:rPr>
      </w:pPr>
      <w:r>
        <w:rPr>
          <w:rFonts w:cs="Arial"/>
          <w:sz w:val="24"/>
          <w:szCs w:val="24"/>
        </w:rPr>
        <w:t>The Village Forum will monitor progress and report to Causeway Coast and Glens Borough Council on a quarterly basis.</w:t>
      </w:r>
    </w:p>
    <w:p w14:paraId="24909A58" w14:textId="77777777" w:rsidR="00BB14D3" w:rsidRDefault="00BB14D3" w:rsidP="00BB14D3">
      <w:pPr>
        <w:spacing w:after="0"/>
        <w:jc w:val="both"/>
        <w:rPr>
          <w:rFonts w:cs="Arial"/>
          <w:sz w:val="24"/>
          <w:szCs w:val="24"/>
        </w:rPr>
      </w:pPr>
    </w:p>
    <w:bookmarkEnd w:id="2"/>
    <w:p w14:paraId="28E4CDFD" w14:textId="77777777" w:rsidR="005070A0" w:rsidRDefault="005070A0" w:rsidP="005070A0">
      <w:pPr>
        <w:spacing w:after="0"/>
        <w:rPr>
          <w:b/>
          <w:sz w:val="24"/>
        </w:rPr>
      </w:pPr>
    </w:p>
    <w:p w14:paraId="5AD28E2A" w14:textId="26D6A1FB" w:rsidR="00B33C7D" w:rsidRDefault="00B33C7D">
      <w:pPr>
        <w:spacing w:after="0" w:line="240" w:lineRule="auto"/>
        <w:ind w:left="714" w:hanging="357"/>
        <w:rPr>
          <w:rFonts w:cs="Arial"/>
        </w:rPr>
      </w:pPr>
      <w:r>
        <w:rPr>
          <w:rFonts w:cs="Arial"/>
        </w:rPr>
        <w:br w:type="page"/>
      </w:r>
    </w:p>
    <w:p w14:paraId="63BE3849" w14:textId="77777777" w:rsidR="00B33C7D" w:rsidRPr="000872AA" w:rsidRDefault="00B33C7D" w:rsidP="00B33C7D">
      <w:p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lastRenderedPageBreak/>
        <w:t>Appendix 1 - Detailed Socio-Economic Profile</w:t>
      </w:r>
    </w:p>
    <w:p w14:paraId="10F3B47A" w14:textId="77777777" w:rsidR="00B33C7D" w:rsidRDefault="00B33C7D" w:rsidP="00B33C7D">
      <w:pPr>
        <w:spacing w:after="0" w:line="240" w:lineRule="auto"/>
        <w:jc w:val="both"/>
        <w:rPr>
          <w:rFonts w:eastAsia="Calibri" w:cs="Arial"/>
          <w:sz w:val="24"/>
          <w:szCs w:val="24"/>
        </w:rPr>
      </w:pPr>
      <w:r>
        <w:rPr>
          <w:rFonts w:eastAsia="Calibri" w:cs="Arial"/>
          <w:sz w:val="24"/>
          <w:szCs w:val="24"/>
        </w:rPr>
        <w:t>This is a new Village Plan for Dervock and</w:t>
      </w:r>
      <w:r w:rsidRPr="00294B7C">
        <w:rPr>
          <w:rFonts w:eastAsia="Calibri" w:cs="Arial"/>
          <w:sz w:val="24"/>
          <w:szCs w:val="24"/>
        </w:rPr>
        <w:t xml:space="preserve"> use</w:t>
      </w:r>
      <w:r>
        <w:rPr>
          <w:rFonts w:eastAsia="Calibri" w:cs="Arial"/>
          <w:sz w:val="24"/>
          <w:szCs w:val="24"/>
        </w:rPr>
        <w:t>s statistics from</w:t>
      </w:r>
      <w:r w:rsidRPr="00294B7C">
        <w:rPr>
          <w:rFonts w:eastAsia="Calibri" w:cs="Arial"/>
          <w:sz w:val="24"/>
          <w:szCs w:val="24"/>
        </w:rPr>
        <w:t xml:space="preserve"> the 2011 Census </w:t>
      </w:r>
      <w:r>
        <w:rPr>
          <w:rFonts w:eastAsia="Calibri" w:cs="Arial"/>
          <w:sz w:val="24"/>
          <w:szCs w:val="24"/>
        </w:rPr>
        <w:t xml:space="preserve">which </w:t>
      </w:r>
      <w:r w:rsidRPr="00294B7C">
        <w:rPr>
          <w:rFonts w:eastAsia="Calibri" w:cs="Arial"/>
          <w:sz w:val="24"/>
          <w:szCs w:val="24"/>
        </w:rPr>
        <w:t>becam</w:t>
      </w:r>
      <w:r>
        <w:rPr>
          <w:rFonts w:eastAsia="Calibri" w:cs="Arial"/>
          <w:sz w:val="24"/>
          <w:szCs w:val="24"/>
        </w:rPr>
        <w:t xml:space="preserve">e available from June 2013, </w:t>
      </w:r>
      <w:r w:rsidRPr="00294B7C">
        <w:rPr>
          <w:rFonts w:eastAsia="Calibri" w:cs="Arial"/>
          <w:sz w:val="24"/>
          <w:szCs w:val="24"/>
        </w:rPr>
        <w:t>along with the 201</w:t>
      </w:r>
      <w:r>
        <w:rPr>
          <w:rFonts w:eastAsia="Calibri" w:cs="Arial"/>
          <w:sz w:val="24"/>
          <w:szCs w:val="24"/>
        </w:rPr>
        <w:t>6</w:t>
      </w:r>
      <w:r w:rsidRPr="00294B7C">
        <w:rPr>
          <w:rFonts w:eastAsia="Calibri" w:cs="Arial"/>
          <w:sz w:val="24"/>
          <w:szCs w:val="24"/>
        </w:rPr>
        <w:t xml:space="preserve"> NISRA</w:t>
      </w:r>
      <w:r>
        <w:rPr>
          <w:rFonts w:eastAsia="Calibri" w:cs="Arial"/>
          <w:sz w:val="24"/>
          <w:szCs w:val="24"/>
        </w:rPr>
        <w:t xml:space="preserve"> Mid-term Population Estimates and </w:t>
      </w:r>
      <w:r w:rsidRPr="00294B7C">
        <w:rPr>
          <w:rFonts w:eastAsia="Calibri" w:cs="Arial"/>
          <w:sz w:val="24"/>
          <w:szCs w:val="24"/>
        </w:rPr>
        <w:t xml:space="preserve">NI Multiple Deprivation Measure (NIMDM) 2010. The NIMDM 2010 has not been updated </w:t>
      </w:r>
      <w:proofErr w:type="gramStart"/>
      <w:r w:rsidRPr="00294B7C">
        <w:rPr>
          <w:rFonts w:eastAsia="Calibri" w:cs="Arial"/>
          <w:sz w:val="24"/>
          <w:szCs w:val="24"/>
        </w:rPr>
        <w:t>as yet</w:t>
      </w:r>
      <w:proofErr w:type="gramEnd"/>
      <w:r w:rsidRPr="00294B7C">
        <w:rPr>
          <w:rFonts w:eastAsia="Calibri" w:cs="Arial"/>
          <w:sz w:val="24"/>
          <w:szCs w:val="24"/>
        </w:rPr>
        <w:t xml:space="preserve">, so figures from it remain unchanged. </w:t>
      </w:r>
    </w:p>
    <w:p w14:paraId="705F5D8C" w14:textId="77777777" w:rsidR="00B33C7D" w:rsidRDefault="00B33C7D" w:rsidP="00B33C7D">
      <w:pPr>
        <w:spacing w:after="0" w:line="240" w:lineRule="auto"/>
        <w:jc w:val="both"/>
        <w:rPr>
          <w:rFonts w:eastAsia="Calibri" w:cs="Arial"/>
          <w:sz w:val="24"/>
          <w:szCs w:val="24"/>
        </w:rPr>
      </w:pPr>
    </w:p>
    <w:p w14:paraId="1594AAAA" w14:textId="77777777" w:rsidR="00B33C7D" w:rsidRDefault="00B33C7D" w:rsidP="00B33C7D">
      <w:pPr>
        <w:spacing w:after="0" w:line="240" w:lineRule="auto"/>
        <w:jc w:val="both"/>
        <w:rPr>
          <w:b/>
          <w:color w:val="000000" w:themeColor="text1"/>
          <w:sz w:val="24"/>
          <w:szCs w:val="24"/>
        </w:rPr>
      </w:pPr>
      <w:r>
        <w:rPr>
          <w:b/>
          <w:color w:val="000000" w:themeColor="text1"/>
          <w:sz w:val="24"/>
          <w:szCs w:val="24"/>
        </w:rPr>
        <w:t>Dervock</w:t>
      </w:r>
    </w:p>
    <w:p w14:paraId="0363F754" w14:textId="77777777" w:rsidR="00B33C7D" w:rsidRDefault="00B33C7D" w:rsidP="00B33C7D">
      <w:pPr>
        <w:numPr>
          <w:ilvl w:val="0"/>
          <w:numId w:val="54"/>
        </w:numPr>
        <w:spacing w:after="0" w:line="240" w:lineRule="auto"/>
        <w:jc w:val="both"/>
        <w:rPr>
          <w:rFonts w:cs="Arial"/>
          <w:sz w:val="24"/>
          <w:szCs w:val="24"/>
        </w:rPr>
      </w:pPr>
      <w:r w:rsidRPr="00C032BE">
        <w:rPr>
          <w:rFonts w:cs="Arial"/>
          <w:sz w:val="24"/>
          <w:szCs w:val="24"/>
        </w:rPr>
        <w:t xml:space="preserve">The resident population of Dervock Settlement recorded at the 2011 Census was </w:t>
      </w:r>
      <w:r>
        <w:rPr>
          <w:rFonts w:cs="Arial"/>
          <w:sz w:val="24"/>
          <w:szCs w:val="24"/>
        </w:rPr>
        <w:t>714</w:t>
      </w:r>
      <w:r w:rsidRPr="00C032BE">
        <w:rPr>
          <w:rFonts w:cs="Arial"/>
          <w:sz w:val="24"/>
          <w:szCs w:val="24"/>
        </w:rPr>
        <w:t xml:space="preserve"> people </w:t>
      </w:r>
    </w:p>
    <w:p w14:paraId="2D141481" w14:textId="77777777" w:rsidR="00B33C7D" w:rsidRPr="00C032BE" w:rsidRDefault="00B33C7D" w:rsidP="00B33C7D">
      <w:pPr>
        <w:spacing w:after="0" w:line="240" w:lineRule="auto"/>
        <w:ind w:left="720"/>
        <w:jc w:val="both"/>
        <w:rPr>
          <w:rFonts w:cs="Arial"/>
          <w:sz w:val="24"/>
          <w:szCs w:val="24"/>
        </w:rPr>
      </w:pPr>
    </w:p>
    <w:p w14:paraId="76635B2C" w14:textId="77777777" w:rsidR="00B33C7D" w:rsidRPr="00C40D91" w:rsidRDefault="00B33C7D" w:rsidP="00B33C7D">
      <w:pPr>
        <w:numPr>
          <w:ilvl w:val="0"/>
          <w:numId w:val="54"/>
        </w:numPr>
        <w:spacing w:after="0" w:line="240" w:lineRule="auto"/>
        <w:jc w:val="both"/>
        <w:rPr>
          <w:rFonts w:cs="Arial"/>
          <w:sz w:val="24"/>
          <w:szCs w:val="24"/>
        </w:rPr>
      </w:pPr>
      <w:r>
        <w:rPr>
          <w:rFonts w:cs="Arial"/>
          <w:sz w:val="24"/>
          <w:szCs w:val="24"/>
        </w:rPr>
        <w:t>The population of Dervock ward increased</w:t>
      </w:r>
      <w:r w:rsidRPr="00C40D91">
        <w:rPr>
          <w:rFonts w:cs="Arial"/>
          <w:sz w:val="24"/>
          <w:szCs w:val="24"/>
        </w:rPr>
        <w:t xml:space="preserve"> by </w:t>
      </w:r>
      <w:r>
        <w:rPr>
          <w:rFonts w:cs="Arial"/>
          <w:sz w:val="24"/>
          <w:szCs w:val="24"/>
        </w:rPr>
        <w:t>2.39</w:t>
      </w:r>
      <w:r w:rsidRPr="00C40D91">
        <w:rPr>
          <w:rFonts w:cs="Arial"/>
          <w:sz w:val="24"/>
          <w:szCs w:val="24"/>
        </w:rPr>
        <w:t>% between the 2001 and 2011 Census</w:t>
      </w:r>
    </w:p>
    <w:p w14:paraId="5CAD9DAB" w14:textId="77777777" w:rsidR="00B33C7D" w:rsidRPr="007E65BF" w:rsidRDefault="00B33C7D" w:rsidP="00B33C7D">
      <w:pPr>
        <w:spacing w:after="0" w:line="240" w:lineRule="auto"/>
        <w:jc w:val="both"/>
        <w:rPr>
          <w:rFonts w:cs="Arial"/>
          <w:sz w:val="24"/>
          <w:szCs w:val="24"/>
        </w:rPr>
      </w:pPr>
    </w:p>
    <w:p w14:paraId="0B869E8A" w14:textId="77777777" w:rsidR="00B33C7D" w:rsidRDefault="00B33C7D" w:rsidP="00B33C7D">
      <w:pPr>
        <w:numPr>
          <w:ilvl w:val="0"/>
          <w:numId w:val="54"/>
        </w:numPr>
        <w:spacing w:after="0" w:line="240" w:lineRule="auto"/>
        <w:jc w:val="both"/>
        <w:rPr>
          <w:rFonts w:cs="Arial"/>
          <w:sz w:val="24"/>
          <w:szCs w:val="24"/>
        </w:rPr>
      </w:pPr>
      <w:r>
        <w:rPr>
          <w:rFonts w:cs="Arial"/>
          <w:sz w:val="24"/>
          <w:szCs w:val="24"/>
        </w:rPr>
        <w:t xml:space="preserve">22.13% (2011) of the resident population are under 16 years of age in comparison to the NI average of 20.8% (2016) </w:t>
      </w:r>
    </w:p>
    <w:p w14:paraId="467CB972" w14:textId="77777777" w:rsidR="00B33C7D" w:rsidRPr="007E65BF" w:rsidRDefault="00B33C7D" w:rsidP="00B33C7D">
      <w:pPr>
        <w:spacing w:after="0" w:line="240" w:lineRule="auto"/>
        <w:jc w:val="both"/>
        <w:rPr>
          <w:rFonts w:cs="Arial"/>
          <w:sz w:val="24"/>
          <w:szCs w:val="24"/>
        </w:rPr>
      </w:pPr>
    </w:p>
    <w:p w14:paraId="39E335C9" w14:textId="77777777" w:rsidR="00B33C7D" w:rsidRPr="004073C7" w:rsidRDefault="00B33C7D" w:rsidP="00B33C7D">
      <w:pPr>
        <w:numPr>
          <w:ilvl w:val="0"/>
          <w:numId w:val="54"/>
        </w:numPr>
        <w:spacing w:after="0" w:line="240" w:lineRule="auto"/>
        <w:jc w:val="both"/>
        <w:rPr>
          <w:rFonts w:cs="Arial"/>
          <w:sz w:val="24"/>
          <w:szCs w:val="24"/>
        </w:rPr>
      </w:pPr>
      <w:r>
        <w:rPr>
          <w:rFonts w:cs="Arial"/>
          <w:sz w:val="24"/>
          <w:szCs w:val="24"/>
        </w:rPr>
        <w:t>9.10% (2011) of the resident population are over 65 years of age in comparison to the NI average of 16% (2016</w:t>
      </w:r>
      <w:r w:rsidRPr="00C428E0">
        <w:rPr>
          <w:rFonts w:cs="Arial"/>
          <w:sz w:val="24"/>
          <w:szCs w:val="24"/>
        </w:rPr>
        <w:t xml:space="preserve">) </w:t>
      </w:r>
    </w:p>
    <w:p w14:paraId="5C934505" w14:textId="77777777" w:rsidR="00B33C7D" w:rsidRDefault="00B33C7D" w:rsidP="00B33C7D">
      <w:pPr>
        <w:pStyle w:val="ListParagraph"/>
        <w:jc w:val="both"/>
        <w:rPr>
          <w:rFonts w:eastAsia="Times New Roman" w:cs="Arial"/>
          <w:lang w:val="en-US"/>
        </w:rPr>
      </w:pPr>
    </w:p>
    <w:p w14:paraId="18CBCB54" w14:textId="77777777" w:rsidR="00B33C7D" w:rsidRDefault="00B33C7D" w:rsidP="00B33C7D">
      <w:pPr>
        <w:numPr>
          <w:ilvl w:val="0"/>
          <w:numId w:val="54"/>
        </w:numPr>
        <w:spacing w:after="0" w:line="240" w:lineRule="auto"/>
        <w:jc w:val="both"/>
        <w:rPr>
          <w:rFonts w:cs="Arial"/>
          <w:sz w:val="24"/>
          <w:szCs w:val="24"/>
        </w:rPr>
      </w:pPr>
      <w:r>
        <w:rPr>
          <w:rFonts w:cs="Arial"/>
          <w:sz w:val="24"/>
          <w:szCs w:val="24"/>
        </w:rPr>
        <w:t>5.18%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91.04%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5D440851" w14:textId="77777777" w:rsidR="00B33C7D" w:rsidRPr="007E65BF" w:rsidRDefault="00B33C7D" w:rsidP="00B33C7D">
      <w:pPr>
        <w:spacing w:after="0" w:line="240" w:lineRule="auto"/>
        <w:jc w:val="both"/>
        <w:rPr>
          <w:rFonts w:cs="Arial"/>
          <w:sz w:val="24"/>
          <w:szCs w:val="24"/>
        </w:rPr>
      </w:pPr>
    </w:p>
    <w:p w14:paraId="15FFEB1D" w14:textId="77777777" w:rsidR="00B33C7D" w:rsidRPr="005F4D2D" w:rsidRDefault="00B33C7D" w:rsidP="00B33C7D">
      <w:pPr>
        <w:numPr>
          <w:ilvl w:val="0"/>
          <w:numId w:val="54"/>
        </w:numPr>
        <w:spacing w:after="0" w:line="240" w:lineRule="auto"/>
        <w:jc w:val="both"/>
        <w:rPr>
          <w:rFonts w:cs="Arial"/>
          <w:sz w:val="24"/>
          <w:szCs w:val="24"/>
        </w:rPr>
      </w:pPr>
      <w:r>
        <w:rPr>
          <w:rFonts w:cs="Arial"/>
          <w:sz w:val="24"/>
          <w:szCs w:val="24"/>
        </w:rPr>
        <w:t>The p</w:t>
      </w:r>
      <w:r w:rsidRPr="007E65BF">
        <w:rPr>
          <w:rFonts w:cs="Arial"/>
          <w:sz w:val="24"/>
          <w:szCs w:val="24"/>
        </w:rPr>
        <w:t xml:space="preserve">ercentage of local people with low or no qualifications </w:t>
      </w:r>
      <w:r>
        <w:rPr>
          <w:rFonts w:cs="Arial"/>
          <w:sz w:val="24"/>
          <w:szCs w:val="24"/>
        </w:rPr>
        <w:t>was</w:t>
      </w:r>
      <w:r w:rsidRPr="007E65BF">
        <w:rPr>
          <w:rFonts w:cs="Arial"/>
          <w:sz w:val="24"/>
          <w:szCs w:val="24"/>
        </w:rPr>
        <w:t xml:space="preserve"> </w:t>
      </w:r>
      <w:r>
        <w:rPr>
          <w:rFonts w:cs="Arial"/>
          <w:sz w:val="24"/>
          <w:szCs w:val="24"/>
        </w:rPr>
        <w:t>53.42% in 2011</w:t>
      </w:r>
      <w:r w:rsidRPr="007E65BF">
        <w:rPr>
          <w:rFonts w:cs="Arial"/>
          <w:sz w:val="24"/>
          <w:szCs w:val="24"/>
        </w:rPr>
        <w:t xml:space="preserve">, </w:t>
      </w:r>
      <w:r>
        <w:rPr>
          <w:rFonts w:cs="Arial"/>
          <w:sz w:val="24"/>
          <w:szCs w:val="24"/>
        </w:rPr>
        <w:t xml:space="preserve">which is </w:t>
      </w:r>
      <w:r w:rsidRPr="007E65BF">
        <w:rPr>
          <w:rFonts w:cs="Arial"/>
          <w:sz w:val="24"/>
          <w:szCs w:val="24"/>
        </w:rPr>
        <w:t xml:space="preserve">higher than the NI average of </w:t>
      </w:r>
      <w:r>
        <w:rPr>
          <w:rFonts w:cs="Arial"/>
          <w:sz w:val="24"/>
          <w:szCs w:val="24"/>
        </w:rPr>
        <w:t>23.65</w:t>
      </w:r>
      <w:r w:rsidRPr="007E65BF">
        <w:rPr>
          <w:rFonts w:cs="Arial"/>
          <w:sz w:val="24"/>
          <w:szCs w:val="24"/>
        </w:rPr>
        <w:t xml:space="preserve">% </w:t>
      </w:r>
    </w:p>
    <w:p w14:paraId="15EB694A" w14:textId="77777777" w:rsidR="00B33C7D" w:rsidRPr="007E65BF" w:rsidRDefault="00B33C7D" w:rsidP="00B33C7D">
      <w:pPr>
        <w:spacing w:after="0" w:line="240" w:lineRule="auto"/>
        <w:jc w:val="both"/>
        <w:rPr>
          <w:rFonts w:cs="Arial"/>
          <w:sz w:val="24"/>
          <w:szCs w:val="24"/>
        </w:rPr>
      </w:pPr>
    </w:p>
    <w:p w14:paraId="033306BD" w14:textId="77777777" w:rsidR="00B33C7D" w:rsidRPr="006F67D9" w:rsidRDefault="00B33C7D" w:rsidP="00B33C7D">
      <w:pPr>
        <w:numPr>
          <w:ilvl w:val="0"/>
          <w:numId w:val="54"/>
        </w:numPr>
        <w:spacing w:after="0" w:line="240" w:lineRule="auto"/>
        <w:jc w:val="both"/>
        <w:rPr>
          <w:rFonts w:cs="Arial"/>
          <w:sz w:val="24"/>
          <w:szCs w:val="24"/>
        </w:rPr>
      </w:pPr>
      <w:r>
        <w:rPr>
          <w:rFonts w:cs="Arial"/>
          <w:sz w:val="24"/>
          <w:szCs w:val="24"/>
        </w:rPr>
        <w:t>59.85</w:t>
      </w:r>
      <w:r w:rsidRPr="006F67D9">
        <w:rPr>
          <w:rFonts w:cs="Arial"/>
          <w:sz w:val="24"/>
          <w:szCs w:val="24"/>
        </w:rPr>
        <w:t>% (2011) of adults between 16 – 74 years are econ</w:t>
      </w:r>
      <w:r>
        <w:rPr>
          <w:rFonts w:cs="Arial"/>
          <w:sz w:val="24"/>
          <w:szCs w:val="24"/>
        </w:rPr>
        <w:t>omically active.  This is low</w:t>
      </w:r>
      <w:r w:rsidRPr="006F67D9">
        <w:rPr>
          <w:rFonts w:cs="Arial"/>
          <w:sz w:val="24"/>
          <w:szCs w:val="24"/>
        </w:rPr>
        <w:t xml:space="preserve">er than the NI average of </w:t>
      </w:r>
      <w:r>
        <w:rPr>
          <w:rFonts w:cs="Arial"/>
          <w:sz w:val="24"/>
          <w:szCs w:val="24"/>
        </w:rPr>
        <w:t>66.22</w:t>
      </w:r>
      <w:r w:rsidRPr="006F67D9">
        <w:rPr>
          <w:rFonts w:cs="Arial"/>
          <w:sz w:val="24"/>
          <w:szCs w:val="24"/>
        </w:rPr>
        <w:t xml:space="preserve">% (2011) </w:t>
      </w:r>
    </w:p>
    <w:p w14:paraId="579645BE" w14:textId="77777777" w:rsidR="00B33C7D" w:rsidRPr="006F67D9" w:rsidRDefault="00B33C7D" w:rsidP="00B33C7D">
      <w:pPr>
        <w:spacing w:after="0" w:line="240" w:lineRule="auto"/>
        <w:jc w:val="both"/>
        <w:rPr>
          <w:rFonts w:cs="Arial"/>
          <w:sz w:val="24"/>
          <w:szCs w:val="24"/>
        </w:rPr>
      </w:pPr>
    </w:p>
    <w:p w14:paraId="3AFE7600" w14:textId="77777777" w:rsidR="00B33C7D" w:rsidRDefault="00B33C7D" w:rsidP="00B33C7D">
      <w:pPr>
        <w:numPr>
          <w:ilvl w:val="0"/>
          <w:numId w:val="54"/>
        </w:numPr>
        <w:spacing w:after="0" w:line="240" w:lineRule="auto"/>
        <w:jc w:val="both"/>
        <w:rPr>
          <w:rFonts w:cs="Arial"/>
          <w:sz w:val="24"/>
          <w:szCs w:val="24"/>
        </w:rPr>
      </w:pPr>
      <w:r>
        <w:rPr>
          <w:rFonts w:cs="Arial"/>
          <w:sz w:val="24"/>
          <w:szCs w:val="24"/>
        </w:rPr>
        <w:t>23.11% (2011)</w:t>
      </w:r>
      <w:r w:rsidRPr="007E65BF">
        <w:rPr>
          <w:rFonts w:cs="Arial"/>
          <w:sz w:val="24"/>
          <w:szCs w:val="24"/>
        </w:rPr>
        <w:t xml:space="preserve"> of the population have a limiting long-term illness, health problems or disability</w:t>
      </w:r>
    </w:p>
    <w:p w14:paraId="4F019EAA" w14:textId="77777777" w:rsidR="00B33C7D" w:rsidRPr="007E65BF" w:rsidRDefault="00B33C7D" w:rsidP="00B33C7D">
      <w:pPr>
        <w:spacing w:after="0" w:line="240" w:lineRule="auto"/>
        <w:jc w:val="both"/>
        <w:rPr>
          <w:rFonts w:cs="Arial"/>
          <w:sz w:val="24"/>
          <w:szCs w:val="24"/>
        </w:rPr>
      </w:pPr>
    </w:p>
    <w:p w14:paraId="0C30B03C" w14:textId="77777777" w:rsidR="00B33C7D" w:rsidRDefault="00B33C7D" w:rsidP="00B33C7D">
      <w:pPr>
        <w:numPr>
          <w:ilvl w:val="0"/>
          <w:numId w:val="54"/>
        </w:numPr>
        <w:spacing w:after="0" w:line="240" w:lineRule="auto"/>
        <w:jc w:val="both"/>
        <w:rPr>
          <w:rFonts w:cs="Arial"/>
          <w:i/>
          <w:sz w:val="24"/>
          <w:szCs w:val="24"/>
        </w:rPr>
      </w:pPr>
      <w:r>
        <w:rPr>
          <w:rFonts w:cs="Arial"/>
          <w:sz w:val="24"/>
          <w:szCs w:val="24"/>
        </w:rPr>
        <w:t>Dervock ward</w:t>
      </w:r>
      <w:r w:rsidRPr="007E65BF">
        <w:rPr>
          <w:rFonts w:cs="Arial"/>
          <w:sz w:val="24"/>
          <w:szCs w:val="24"/>
        </w:rPr>
        <w:t xml:space="preserve"> </w:t>
      </w:r>
      <w:r>
        <w:rPr>
          <w:rFonts w:cs="Arial"/>
          <w:sz w:val="24"/>
          <w:szCs w:val="24"/>
        </w:rPr>
        <w:t>is one of the least deprived areas in NI, ranking</w:t>
      </w:r>
      <w:r w:rsidRPr="007E65BF">
        <w:rPr>
          <w:rFonts w:cs="Arial"/>
          <w:sz w:val="24"/>
          <w:szCs w:val="24"/>
        </w:rPr>
        <w:t xml:space="preserve"> within the top </w:t>
      </w:r>
      <w:r>
        <w:rPr>
          <w:rFonts w:cs="Arial"/>
          <w:sz w:val="24"/>
          <w:szCs w:val="24"/>
        </w:rPr>
        <w:t xml:space="preserve">62% </w:t>
      </w:r>
      <w:r w:rsidRPr="007E65BF">
        <w:rPr>
          <w:rFonts w:cs="Arial"/>
          <w:i/>
          <w:sz w:val="24"/>
          <w:szCs w:val="24"/>
        </w:rPr>
        <w:t>(No change – NIMDM 2010 Index)</w:t>
      </w:r>
    </w:p>
    <w:p w14:paraId="42E5A46B" w14:textId="77777777" w:rsidR="00B33C7D" w:rsidRPr="004B7527" w:rsidRDefault="00B33C7D" w:rsidP="00B33C7D">
      <w:pPr>
        <w:spacing w:after="0" w:line="240" w:lineRule="auto"/>
        <w:jc w:val="both"/>
        <w:rPr>
          <w:rFonts w:cs="Arial"/>
          <w:i/>
          <w:sz w:val="24"/>
          <w:szCs w:val="24"/>
        </w:rPr>
      </w:pPr>
    </w:p>
    <w:p w14:paraId="7EE186AB" w14:textId="77777777" w:rsidR="00B33C7D" w:rsidRPr="004B7527" w:rsidRDefault="00B33C7D" w:rsidP="00B33C7D">
      <w:pPr>
        <w:numPr>
          <w:ilvl w:val="0"/>
          <w:numId w:val="54"/>
        </w:numPr>
        <w:spacing w:after="0" w:line="240" w:lineRule="auto"/>
        <w:jc w:val="both"/>
        <w:rPr>
          <w:rFonts w:cs="Arial"/>
          <w:i/>
          <w:sz w:val="24"/>
          <w:szCs w:val="24"/>
        </w:rPr>
      </w:pPr>
      <w:r w:rsidRPr="004B7527">
        <w:rPr>
          <w:rFonts w:cs="Arial"/>
          <w:sz w:val="24"/>
          <w:szCs w:val="24"/>
        </w:rPr>
        <w:t xml:space="preserve">Proximity to Services Deprivation ranks within the top </w:t>
      </w:r>
      <w:r>
        <w:rPr>
          <w:rFonts w:cs="Arial"/>
          <w:sz w:val="24"/>
          <w:szCs w:val="24"/>
        </w:rPr>
        <w:t>32</w:t>
      </w:r>
      <w:r w:rsidRPr="004B7527">
        <w:rPr>
          <w:rFonts w:cs="Arial"/>
          <w:sz w:val="24"/>
          <w:szCs w:val="24"/>
        </w:rPr>
        <w:t xml:space="preserve">% </w:t>
      </w:r>
      <w:r>
        <w:rPr>
          <w:rFonts w:cs="Arial"/>
          <w:sz w:val="24"/>
          <w:szCs w:val="24"/>
        </w:rPr>
        <w:t xml:space="preserve">most deprived areas in NI </w:t>
      </w:r>
      <w:r w:rsidRPr="004B7527">
        <w:rPr>
          <w:rFonts w:cs="Arial"/>
          <w:i/>
          <w:sz w:val="24"/>
          <w:szCs w:val="24"/>
        </w:rPr>
        <w:t>(No change – NIMDM 2010 Index)</w:t>
      </w:r>
    </w:p>
    <w:p w14:paraId="2CF83A3E" w14:textId="77777777" w:rsidR="00B33C7D" w:rsidRPr="00294B7C" w:rsidRDefault="00B33C7D" w:rsidP="00B33C7D">
      <w:pPr>
        <w:spacing w:after="0" w:line="240" w:lineRule="auto"/>
        <w:jc w:val="both"/>
        <w:rPr>
          <w:sz w:val="24"/>
          <w:szCs w:val="24"/>
        </w:rPr>
      </w:pPr>
    </w:p>
    <w:p w14:paraId="1310D24F" w14:textId="77777777" w:rsidR="00316D2C" w:rsidRDefault="00316D2C" w:rsidP="00316D2C">
      <w:pPr>
        <w:rPr>
          <w:rFonts w:cs="Arial"/>
        </w:rPr>
      </w:pPr>
    </w:p>
    <w:p w14:paraId="1FCBFF95" w14:textId="77777777" w:rsidR="00477050" w:rsidRDefault="00477050" w:rsidP="00726FD5">
      <w:pPr>
        <w:spacing w:after="0"/>
        <w:rPr>
          <w:sz w:val="24"/>
        </w:rPr>
      </w:pPr>
    </w:p>
    <w:sectPr w:rsidR="00477050" w:rsidSect="000210C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046BB" w14:textId="77777777" w:rsidR="006A043F" w:rsidRDefault="006A043F" w:rsidP="00C45DFF">
      <w:pPr>
        <w:spacing w:after="0" w:line="240" w:lineRule="auto"/>
      </w:pPr>
      <w:r>
        <w:separator/>
      </w:r>
    </w:p>
  </w:endnote>
  <w:endnote w:type="continuationSeparator" w:id="0">
    <w:p w14:paraId="0673FE76" w14:textId="77777777" w:rsidR="006A043F" w:rsidRDefault="006A043F" w:rsidP="00C4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liss 2 ExtraLight">
    <w:altName w:val="Calibri"/>
    <w:panose1 w:val="00000000000000000000"/>
    <w:charset w:val="00"/>
    <w:family w:val="swiss"/>
    <w:notTrueType/>
    <w:pitch w:val="default"/>
    <w:sig w:usb0="00000003" w:usb1="00000000" w:usb2="00000000" w:usb3="00000000" w:csb0="00000001" w:csb1="00000000"/>
  </w:font>
  <w:font w:name="Bliss 2 ExtraBold">
    <w:altName w:val="Bliss 2 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159711"/>
      <w:docPartObj>
        <w:docPartGallery w:val="Page Numbers (Bottom of Page)"/>
        <w:docPartUnique/>
      </w:docPartObj>
    </w:sdtPr>
    <w:sdtEndPr>
      <w:rPr>
        <w:color w:val="7F7F7F" w:themeColor="background1" w:themeShade="7F"/>
        <w:spacing w:val="60"/>
      </w:rPr>
    </w:sdtEndPr>
    <w:sdtContent>
      <w:p w14:paraId="6C9617D2" w14:textId="4BC83317" w:rsidR="006A043F" w:rsidRDefault="006A04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73C7900" w14:textId="77777777" w:rsidR="006A043F" w:rsidRDefault="006A0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4FE2E" w14:textId="77777777" w:rsidR="006A043F" w:rsidRDefault="006A043F" w:rsidP="00C45DFF">
      <w:pPr>
        <w:spacing w:after="0" w:line="240" w:lineRule="auto"/>
      </w:pPr>
      <w:r>
        <w:separator/>
      </w:r>
    </w:p>
  </w:footnote>
  <w:footnote w:type="continuationSeparator" w:id="0">
    <w:p w14:paraId="78EC5C40" w14:textId="77777777" w:rsidR="006A043F" w:rsidRDefault="006A043F" w:rsidP="00C45DFF">
      <w:pPr>
        <w:spacing w:after="0" w:line="240" w:lineRule="auto"/>
      </w:pPr>
      <w:r>
        <w:continuationSeparator/>
      </w:r>
    </w:p>
  </w:footnote>
  <w:footnote w:id="1">
    <w:p w14:paraId="0D3ECE90" w14:textId="77777777" w:rsidR="006A043F" w:rsidRPr="002F5379" w:rsidRDefault="006A043F" w:rsidP="00C45DFF">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 w:id="2">
    <w:p w14:paraId="5C65547D" w14:textId="5A0039C5" w:rsidR="006A043F" w:rsidRPr="007D2F52" w:rsidRDefault="006A043F">
      <w:pPr>
        <w:pStyle w:val="FootnoteText"/>
        <w:rPr>
          <w:lang w:val="en-GB"/>
        </w:rPr>
      </w:pPr>
      <w:r>
        <w:rPr>
          <w:rStyle w:val="FootnoteReference"/>
        </w:rPr>
        <w:footnoteRef/>
      </w:r>
      <w:r>
        <w:t xml:space="preserve"> </w:t>
      </w:r>
      <w:r>
        <w:rPr>
          <w:lang w:val="en-GB"/>
        </w:rPr>
        <w:t>Northern Area Plan 2016; page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E55D" w14:textId="02204D0B" w:rsidR="006A043F" w:rsidRDefault="006A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907"/>
    <w:multiLevelType w:val="hybridMultilevel"/>
    <w:tmpl w:val="EEB08F26"/>
    <w:lvl w:ilvl="0" w:tplc="FB28DB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26CD9"/>
    <w:multiLevelType w:val="hybridMultilevel"/>
    <w:tmpl w:val="1CB0CCC6"/>
    <w:lvl w:ilvl="0" w:tplc="94703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D0402"/>
    <w:multiLevelType w:val="hybridMultilevel"/>
    <w:tmpl w:val="E07230F6"/>
    <w:lvl w:ilvl="0" w:tplc="25B019B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B6611"/>
    <w:multiLevelType w:val="hybridMultilevel"/>
    <w:tmpl w:val="D3002B0A"/>
    <w:lvl w:ilvl="0" w:tplc="0CAA2A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B1360B"/>
    <w:multiLevelType w:val="hybridMultilevel"/>
    <w:tmpl w:val="F47860C0"/>
    <w:lvl w:ilvl="0" w:tplc="C7F0B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851D6"/>
    <w:multiLevelType w:val="hybridMultilevel"/>
    <w:tmpl w:val="9A8EBF28"/>
    <w:lvl w:ilvl="0" w:tplc="40D6C6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D330EA"/>
    <w:multiLevelType w:val="hybridMultilevel"/>
    <w:tmpl w:val="39442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B313D"/>
    <w:multiLevelType w:val="hybridMultilevel"/>
    <w:tmpl w:val="4E7081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8C6343"/>
    <w:multiLevelType w:val="hybridMultilevel"/>
    <w:tmpl w:val="E2849074"/>
    <w:lvl w:ilvl="0" w:tplc="25B019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C41229"/>
    <w:multiLevelType w:val="hybridMultilevel"/>
    <w:tmpl w:val="C29EBE36"/>
    <w:lvl w:ilvl="0" w:tplc="25B019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B86094A"/>
    <w:multiLevelType w:val="hybridMultilevel"/>
    <w:tmpl w:val="32DEF6DA"/>
    <w:lvl w:ilvl="0" w:tplc="DF58C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E97CE6"/>
    <w:multiLevelType w:val="hybridMultilevel"/>
    <w:tmpl w:val="EEBAF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9E3AB8"/>
    <w:multiLevelType w:val="hybridMultilevel"/>
    <w:tmpl w:val="A53C84E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451C39"/>
    <w:multiLevelType w:val="hybridMultilevel"/>
    <w:tmpl w:val="9A4E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B7EF2"/>
    <w:multiLevelType w:val="hybridMultilevel"/>
    <w:tmpl w:val="DD7215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967C68"/>
    <w:multiLevelType w:val="hybridMultilevel"/>
    <w:tmpl w:val="F17A7CCE"/>
    <w:lvl w:ilvl="0" w:tplc="49C479A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D66511"/>
    <w:multiLevelType w:val="hybridMultilevel"/>
    <w:tmpl w:val="3160AA46"/>
    <w:lvl w:ilvl="0" w:tplc="4ED239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32D50"/>
    <w:multiLevelType w:val="hybridMultilevel"/>
    <w:tmpl w:val="9530FC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325472"/>
    <w:multiLevelType w:val="hybridMultilevel"/>
    <w:tmpl w:val="A6BAB30A"/>
    <w:lvl w:ilvl="0" w:tplc="25B019B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922C1"/>
    <w:multiLevelType w:val="hybridMultilevel"/>
    <w:tmpl w:val="10B8C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C10F43"/>
    <w:multiLevelType w:val="hybridMultilevel"/>
    <w:tmpl w:val="45FC5146"/>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C65D6A"/>
    <w:multiLevelType w:val="hybridMultilevel"/>
    <w:tmpl w:val="CB8C4970"/>
    <w:lvl w:ilvl="0" w:tplc="25B019B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CB2BE7"/>
    <w:multiLevelType w:val="hybridMultilevel"/>
    <w:tmpl w:val="165E6112"/>
    <w:lvl w:ilvl="0" w:tplc="6B62204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C56916"/>
    <w:multiLevelType w:val="hybridMultilevel"/>
    <w:tmpl w:val="36D04E4C"/>
    <w:lvl w:ilvl="0" w:tplc="EEB4F6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2AD371E"/>
    <w:multiLevelType w:val="hybridMultilevel"/>
    <w:tmpl w:val="57667A5C"/>
    <w:lvl w:ilvl="0" w:tplc="25B019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48E3245"/>
    <w:multiLevelType w:val="hybridMultilevel"/>
    <w:tmpl w:val="FCE0C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50273"/>
    <w:multiLevelType w:val="hybridMultilevel"/>
    <w:tmpl w:val="5C28DAD6"/>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F7761C"/>
    <w:multiLevelType w:val="hybridMultilevel"/>
    <w:tmpl w:val="AE48B1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A013A5F"/>
    <w:multiLevelType w:val="hybridMultilevel"/>
    <w:tmpl w:val="A31CF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A097851"/>
    <w:multiLevelType w:val="hybridMultilevel"/>
    <w:tmpl w:val="2C6EFD4C"/>
    <w:lvl w:ilvl="0" w:tplc="19FE9B0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2A7119"/>
    <w:multiLevelType w:val="hybridMultilevel"/>
    <w:tmpl w:val="48823ABE"/>
    <w:lvl w:ilvl="0" w:tplc="B7E0B6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CA2690"/>
    <w:multiLevelType w:val="hybridMultilevel"/>
    <w:tmpl w:val="34EEE69E"/>
    <w:lvl w:ilvl="0" w:tplc="08090005">
      <w:start w:val="1"/>
      <w:numFmt w:val="bullet"/>
      <w:lvlText w:val=""/>
      <w:lvlJc w:val="left"/>
      <w:pPr>
        <w:ind w:left="720" w:hanging="360"/>
      </w:pPr>
      <w:rPr>
        <w:rFonts w:ascii="Wingdings" w:hAnsi="Wingdings"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4E7CAB"/>
    <w:multiLevelType w:val="hybridMultilevel"/>
    <w:tmpl w:val="15FCE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0883301"/>
    <w:multiLevelType w:val="hybridMultilevel"/>
    <w:tmpl w:val="3DAEB61A"/>
    <w:lvl w:ilvl="0" w:tplc="D7F0A1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E23986"/>
    <w:multiLevelType w:val="hybridMultilevel"/>
    <w:tmpl w:val="743EE3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138063D"/>
    <w:multiLevelType w:val="hybridMultilevel"/>
    <w:tmpl w:val="21A622CA"/>
    <w:lvl w:ilvl="0" w:tplc="C7F0B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2973E62"/>
    <w:multiLevelType w:val="hybridMultilevel"/>
    <w:tmpl w:val="CC906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512454"/>
    <w:multiLevelType w:val="hybridMultilevel"/>
    <w:tmpl w:val="D7AA3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AF436E"/>
    <w:multiLevelType w:val="hybridMultilevel"/>
    <w:tmpl w:val="193C7A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6D7847"/>
    <w:multiLevelType w:val="hybridMultilevel"/>
    <w:tmpl w:val="E4E4C1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1925677"/>
    <w:multiLevelType w:val="hybridMultilevel"/>
    <w:tmpl w:val="C688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943D89"/>
    <w:multiLevelType w:val="hybridMultilevel"/>
    <w:tmpl w:val="FE5A8530"/>
    <w:lvl w:ilvl="0" w:tplc="DE6EC1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EC6CE1"/>
    <w:multiLevelType w:val="hybridMultilevel"/>
    <w:tmpl w:val="AB08C068"/>
    <w:lvl w:ilvl="0" w:tplc="7D9C49CA">
      <w:start w:val="1"/>
      <w:numFmt w:val="bullet"/>
      <w:lvlText w:val=""/>
      <w:lvlJc w:val="left"/>
      <w:pPr>
        <w:ind w:left="360" w:hanging="360"/>
      </w:pPr>
      <w:rPr>
        <w:rFonts w:ascii="Symbol" w:hAnsi="Symbol" w:hint="default"/>
        <w:color w:val="9999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7172A5"/>
    <w:multiLevelType w:val="hybridMultilevel"/>
    <w:tmpl w:val="C5084CD4"/>
    <w:lvl w:ilvl="0" w:tplc="C7F0B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5E452B"/>
    <w:multiLevelType w:val="hybridMultilevel"/>
    <w:tmpl w:val="A4CA8224"/>
    <w:lvl w:ilvl="0" w:tplc="25B019B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103845"/>
    <w:multiLevelType w:val="hybridMultilevel"/>
    <w:tmpl w:val="6BA04FBE"/>
    <w:lvl w:ilvl="0" w:tplc="48122F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1D53CF8"/>
    <w:multiLevelType w:val="hybridMultilevel"/>
    <w:tmpl w:val="7226B81E"/>
    <w:lvl w:ilvl="0" w:tplc="C7F0B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523E63"/>
    <w:multiLevelType w:val="hybridMultilevel"/>
    <w:tmpl w:val="3252D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75CD114F"/>
    <w:multiLevelType w:val="multilevel"/>
    <w:tmpl w:val="8370E862"/>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7B6E062F"/>
    <w:multiLevelType w:val="hybridMultilevel"/>
    <w:tmpl w:val="C018E902"/>
    <w:lvl w:ilvl="0" w:tplc="9470396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E4151BC"/>
    <w:multiLevelType w:val="hybridMultilevel"/>
    <w:tmpl w:val="E5627830"/>
    <w:lvl w:ilvl="0" w:tplc="25B019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4"/>
  </w:num>
  <w:num w:numId="2">
    <w:abstractNumId w:val="18"/>
  </w:num>
  <w:num w:numId="3">
    <w:abstractNumId w:val="14"/>
  </w:num>
  <w:num w:numId="4">
    <w:abstractNumId w:val="31"/>
  </w:num>
  <w:num w:numId="5">
    <w:abstractNumId w:val="6"/>
  </w:num>
  <w:num w:numId="6">
    <w:abstractNumId w:val="39"/>
  </w:num>
  <w:num w:numId="7">
    <w:abstractNumId w:val="34"/>
  </w:num>
  <w:num w:numId="8">
    <w:abstractNumId w:val="28"/>
  </w:num>
  <w:num w:numId="9">
    <w:abstractNumId w:val="0"/>
  </w:num>
  <w:num w:numId="10">
    <w:abstractNumId w:val="21"/>
  </w:num>
  <w:num w:numId="11">
    <w:abstractNumId w:val="43"/>
  </w:num>
  <w:num w:numId="12">
    <w:abstractNumId w:val="49"/>
  </w:num>
  <w:num w:numId="13">
    <w:abstractNumId w:val="10"/>
  </w:num>
  <w:num w:numId="14">
    <w:abstractNumId w:val="2"/>
  </w:num>
  <w:num w:numId="15">
    <w:abstractNumId w:val="22"/>
  </w:num>
  <w:num w:numId="16">
    <w:abstractNumId w:val="13"/>
  </w:num>
  <w:num w:numId="17">
    <w:abstractNumId w:val="15"/>
  </w:num>
  <w:num w:numId="18">
    <w:abstractNumId w:val="37"/>
  </w:num>
  <w:num w:numId="19">
    <w:abstractNumId w:val="36"/>
  </w:num>
  <w:num w:numId="20">
    <w:abstractNumId w:val="55"/>
  </w:num>
  <w:num w:numId="21">
    <w:abstractNumId w:val="5"/>
  </w:num>
  <w:num w:numId="22">
    <w:abstractNumId w:val="26"/>
  </w:num>
  <w:num w:numId="23">
    <w:abstractNumId w:val="23"/>
  </w:num>
  <w:num w:numId="24">
    <w:abstractNumId w:val="46"/>
  </w:num>
  <w:num w:numId="25">
    <w:abstractNumId w:val="9"/>
  </w:num>
  <w:num w:numId="26">
    <w:abstractNumId w:val="35"/>
  </w:num>
  <w:num w:numId="27">
    <w:abstractNumId w:val="41"/>
  </w:num>
  <w:num w:numId="28">
    <w:abstractNumId w:val="3"/>
  </w:num>
  <w:num w:numId="29">
    <w:abstractNumId w:val="40"/>
  </w:num>
  <w:num w:numId="30">
    <w:abstractNumId w:val="20"/>
  </w:num>
  <w:num w:numId="31">
    <w:abstractNumId w:val="56"/>
  </w:num>
  <w:num w:numId="32">
    <w:abstractNumId w:val="1"/>
  </w:num>
  <w:num w:numId="33">
    <w:abstractNumId w:val="19"/>
  </w:num>
  <w:num w:numId="34">
    <w:abstractNumId w:val="51"/>
  </w:num>
  <w:num w:numId="35">
    <w:abstractNumId w:val="50"/>
  </w:num>
  <w:num w:numId="36">
    <w:abstractNumId w:val="25"/>
  </w:num>
  <w:num w:numId="37">
    <w:abstractNumId w:val="24"/>
  </w:num>
  <w:num w:numId="38">
    <w:abstractNumId w:val="27"/>
  </w:num>
  <w:num w:numId="39">
    <w:abstractNumId w:val="53"/>
  </w:num>
  <w:num w:numId="40">
    <w:abstractNumId w:val="33"/>
  </w:num>
  <w:num w:numId="41">
    <w:abstractNumId w:val="60"/>
  </w:num>
  <w:num w:numId="42">
    <w:abstractNumId w:val="8"/>
  </w:num>
  <w:num w:numId="43">
    <w:abstractNumId w:val="47"/>
  </w:num>
  <w:num w:numId="44">
    <w:abstractNumId w:val="48"/>
  </w:num>
  <w:num w:numId="45">
    <w:abstractNumId w:val="52"/>
  </w:num>
  <w:num w:numId="46">
    <w:abstractNumId w:val="32"/>
  </w:num>
  <w:num w:numId="47">
    <w:abstractNumId w:val="45"/>
  </w:num>
  <w:num w:numId="48">
    <w:abstractNumId w:val="7"/>
  </w:num>
  <w:num w:numId="49">
    <w:abstractNumId w:val="12"/>
  </w:num>
  <w:num w:numId="50">
    <w:abstractNumId w:val="30"/>
  </w:num>
  <w:num w:numId="51">
    <w:abstractNumId w:val="16"/>
  </w:num>
  <w:num w:numId="52">
    <w:abstractNumId w:val="59"/>
  </w:num>
  <w:num w:numId="53">
    <w:abstractNumId w:val="38"/>
  </w:num>
  <w:num w:numId="54">
    <w:abstractNumId w:val="17"/>
  </w:num>
  <w:num w:numId="55">
    <w:abstractNumId w:val="42"/>
  </w:num>
  <w:num w:numId="56">
    <w:abstractNumId w:val="57"/>
  </w:num>
  <w:num w:numId="57">
    <w:abstractNumId w:val="4"/>
  </w:num>
  <w:num w:numId="58">
    <w:abstractNumId w:val="54"/>
  </w:num>
  <w:num w:numId="59">
    <w:abstractNumId w:val="11"/>
  </w:num>
  <w:num w:numId="60">
    <w:abstractNumId w:val="29"/>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78"/>
    <w:rsid w:val="00000132"/>
    <w:rsid w:val="0001191A"/>
    <w:rsid w:val="00015B5E"/>
    <w:rsid w:val="000210CB"/>
    <w:rsid w:val="00053A08"/>
    <w:rsid w:val="00054CB2"/>
    <w:rsid w:val="00054EFF"/>
    <w:rsid w:val="000609A5"/>
    <w:rsid w:val="00064DE8"/>
    <w:rsid w:val="00070203"/>
    <w:rsid w:val="00073EC1"/>
    <w:rsid w:val="00081386"/>
    <w:rsid w:val="00084034"/>
    <w:rsid w:val="000872AA"/>
    <w:rsid w:val="000A031E"/>
    <w:rsid w:val="000A08AD"/>
    <w:rsid w:val="000B12BE"/>
    <w:rsid w:val="000B18F2"/>
    <w:rsid w:val="000B5F6A"/>
    <w:rsid w:val="000C190F"/>
    <w:rsid w:val="000C3E1C"/>
    <w:rsid w:val="000E0E83"/>
    <w:rsid w:val="000E1625"/>
    <w:rsid w:val="00102642"/>
    <w:rsid w:val="00145457"/>
    <w:rsid w:val="00156BED"/>
    <w:rsid w:val="001608FF"/>
    <w:rsid w:val="00186D60"/>
    <w:rsid w:val="001B56A8"/>
    <w:rsid w:val="001C42FE"/>
    <w:rsid w:val="001C50FE"/>
    <w:rsid w:val="001D6E2C"/>
    <w:rsid w:val="001E0B42"/>
    <w:rsid w:val="001E610B"/>
    <w:rsid w:val="00201EDB"/>
    <w:rsid w:val="0020524A"/>
    <w:rsid w:val="002314D5"/>
    <w:rsid w:val="0024372F"/>
    <w:rsid w:val="00250FC0"/>
    <w:rsid w:val="00257DB9"/>
    <w:rsid w:val="00262F6F"/>
    <w:rsid w:val="00276578"/>
    <w:rsid w:val="00281993"/>
    <w:rsid w:val="002A5A97"/>
    <w:rsid w:val="002D108C"/>
    <w:rsid w:val="00303D2E"/>
    <w:rsid w:val="00305D24"/>
    <w:rsid w:val="00316D2C"/>
    <w:rsid w:val="00321679"/>
    <w:rsid w:val="0033638E"/>
    <w:rsid w:val="00341049"/>
    <w:rsid w:val="00364ED4"/>
    <w:rsid w:val="003739DC"/>
    <w:rsid w:val="003823D0"/>
    <w:rsid w:val="00392BCE"/>
    <w:rsid w:val="00393D45"/>
    <w:rsid w:val="0039580B"/>
    <w:rsid w:val="003C5782"/>
    <w:rsid w:val="003E62E8"/>
    <w:rsid w:val="003F276C"/>
    <w:rsid w:val="003F52D2"/>
    <w:rsid w:val="00401F17"/>
    <w:rsid w:val="00404C0F"/>
    <w:rsid w:val="00425CE7"/>
    <w:rsid w:val="00431092"/>
    <w:rsid w:val="0043190B"/>
    <w:rsid w:val="00444222"/>
    <w:rsid w:val="00457530"/>
    <w:rsid w:val="00464071"/>
    <w:rsid w:val="00470AAB"/>
    <w:rsid w:val="00477050"/>
    <w:rsid w:val="004A2355"/>
    <w:rsid w:val="004C3DCB"/>
    <w:rsid w:val="004C7391"/>
    <w:rsid w:val="004D1171"/>
    <w:rsid w:val="004D5471"/>
    <w:rsid w:val="004E0920"/>
    <w:rsid w:val="004E0E16"/>
    <w:rsid w:val="005036DA"/>
    <w:rsid w:val="00506B0B"/>
    <w:rsid w:val="005070A0"/>
    <w:rsid w:val="00511EA2"/>
    <w:rsid w:val="00522D5D"/>
    <w:rsid w:val="005357C7"/>
    <w:rsid w:val="005365B3"/>
    <w:rsid w:val="00537431"/>
    <w:rsid w:val="00552EF6"/>
    <w:rsid w:val="00576BD6"/>
    <w:rsid w:val="005778EC"/>
    <w:rsid w:val="005801B5"/>
    <w:rsid w:val="0058776F"/>
    <w:rsid w:val="005A0DE8"/>
    <w:rsid w:val="005A2BB2"/>
    <w:rsid w:val="005A604B"/>
    <w:rsid w:val="005B2CBF"/>
    <w:rsid w:val="005B59D0"/>
    <w:rsid w:val="005C0322"/>
    <w:rsid w:val="005C6BA8"/>
    <w:rsid w:val="005E17FB"/>
    <w:rsid w:val="005F6438"/>
    <w:rsid w:val="005F7384"/>
    <w:rsid w:val="006123BC"/>
    <w:rsid w:val="006307DE"/>
    <w:rsid w:val="0066069D"/>
    <w:rsid w:val="0067147F"/>
    <w:rsid w:val="00690C48"/>
    <w:rsid w:val="00697A86"/>
    <w:rsid w:val="006A043F"/>
    <w:rsid w:val="006A4486"/>
    <w:rsid w:val="006D05F5"/>
    <w:rsid w:val="006E4C90"/>
    <w:rsid w:val="006F74AD"/>
    <w:rsid w:val="00703A9D"/>
    <w:rsid w:val="00713663"/>
    <w:rsid w:val="00717E22"/>
    <w:rsid w:val="00726FD5"/>
    <w:rsid w:val="00732E97"/>
    <w:rsid w:val="00735261"/>
    <w:rsid w:val="00735D11"/>
    <w:rsid w:val="00737DC4"/>
    <w:rsid w:val="00741B00"/>
    <w:rsid w:val="007500CD"/>
    <w:rsid w:val="007665F8"/>
    <w:rsid w:val="0077795F"/>
    <w:rsid w:val="007A438E"/>
    <w:rsid w:val="007B6933"/>
    <w:rsid w:val="007C0092"/>
    <w:rsid w:val="007C158A"/>
    <w:rsid w:val="007D2F52"/>
    <w:rsid w:val="007D7D38"/>
    <w:rsid w:val="007E0817"/>
    <w:rsid w:val="007F4E90"/>
    <w:rsid w:val="008023CD"/>
    <w:rsid w:val="0082479C"/>
    <w:rsid w:val="0085500D"/>
    <w:rsid w:val="0088105A"/>
    <w:rsid w:val="00881616"/>
    <w:rsid w:val="008B532C"/>
    <w:rsid w:val="008D5B5E"/>
    <w:rsid w:val="00903CAE"/>
    <w:rsid w:val="00915851"/>
    <w:rsid w:val="009408FF"/>
    <w:rsid w:val="00960A52"/>
    <w:rsid w:val="00961333"/>
    <w:rsid w:val="00981CF3"/>
    <w:rsid w:val="00984F25"/>
    <w:rsid w:val="009909AC"/>
    <w:rsid w:val="0099765C"/>
    <w:rsid w:val="009A2093"/>
    <w:rsid w:val="009A715D"/>
    <w:rsid w:val="009C2A0D"/>
    <w:rsid w:val="009C319A"/>
    <w:rsid w:val="009C3AA0"/>
    <w:rsid w:val="009D2BFB"/>
    <w:rsid w:val="00A11045"/>
    <w:rsid w:val="00A2671D"/>
    <w:rsid w:val="00A31D59"/>
    <w:rsid w:val="00A5024F"/>
    <w:rsid w:val="00A51A40"/>
    <w:rsid w:val="00A661ED"/>
    <w:rsid w:val="00A74168"/>
    <w:rsid w:val="00A81723"/>
    <w:rsid w:val="00AA6B2B"/>
    <w:rsid w:val="00AB6D59"/>
    <w:rsid w:val="00AB71E3"/>
    <w:rsid w:val="00AC57B2"/>
    <w:rsid w:val="00AD1D70"/>
    <w:rsid w:val="00AD7DD6"/>
    <w:rsid w:val="00B01C89"/>
    <w:rsid w:val="00B1072B"/>
    <w:rsid w:val="00B10E37"/>
    <w:rsid w:val="00B1448E"/>
    <w:rsid w:val="00B14DF6"/>
    <w:rsid w:val="00B15C6A"/>
    <w:rsid w:val="00B27BD7"/>
    <w:rsid w:val="00B33C7D"/>
    <w:rsid w:val="00B44553"/>
    <w:rsid w:val="00B4729C"/>
    <w:rsid w:val="00B54D39"/>
    <w:rsid w:val="00B82014"/>
    <w:rsid w:val="00B95CE5"/>
    <w:rsid w:val="00BB14D3"/>
    <w:rsid w:val="00BB640B"/>
    <w:rsid w:val="00BC1FFA"/>
    <w:rsid w:val="00BC5BB7"/>
    <w:rsid w:val="00BD1F52"/>
    <w:rsid w:val="00BD6BD5"/>
    <w:rsid w:val="00BE1D30"/>
    <w:rsid w:val="00BE373C"/>
    <w:rsid w:val="00BE40A4"/>
    <w:rsid w:val="00BE40C5"/>
    <w:rsid w:val="00BF3351"/>
    <w:rsid w:val="00C0198F"/>
    <w:rsid w:val="00C15B50"/>
    <w:rsid w:val="00C347AE"/>
    <w:rsid w:val="00C36981"/>
    <w:rsid w:val="00C45DFF"/>
    <w:rsid w:val="00C53E0F"/>
    <w:rsid w:val="00C6485A"/>
    <w:rsid w:val="00C82690"/>
    <w:rsid w:val="00C9720F"/>
    <w:rsid w:val="00CA6A2F"/>
    <w:rsid w:val="00CC0CFA"/>
    <w:rsid w:val="00CC2BE1"/>
    <w:rsid w:val="00CC357B"/>
    <w:rsid w:val="00CD5DCF"/>
    <w:rsid w:val="00CE1721"/>
    <w:rsid w:val="00CE6115"/>
    <w:rsid w:val="00D02270"/>
    <w:rsid w:val="00D1145C"/>
    <w:rsid w:val="00D12657"/>
    <w:rsid w:val="00D26F6E"/>
    <w:rsid w:val="00D624CB"/>
    <w:rsid w:val="00D706C6"/>
    <w:rsid w:val="00D73483"/>
    <w:rsid w:val="00D90233"/>
    <w:rsid w:val="00DA551C"/>
    <w:rsid w:val="00DB02BA"/>
    <w:rsid w:val="00DB224B"/>
    <w:rsid w:val="00DB4CFD"/>
    <w:rsid w:val="00DD5FDB"/>
    <w:rsid w:val="00DD65D7"/>
    <w:rsid w:val="00DE07C5"/>
    <w:rsid w:val="00E2589A"/>
    <w:rsid w:val="00E75C6E"/>
    <w:rsid w:val="00E92823"/>
    <w:rsid w:val="00EA4170"/>
    <w:rsid w:val="00EA5945"/>
    <w:rsid w:val="00EB3B5F"/>
    <w:rsid w:val="00EB6C47"/>
    <w:rsid w:val="00EC5F40"/>
    <w:rsid w:val="00ED0968"/>
    <w:rsid w:val="00ED267D"/>
    <w:rsid w:val="00EE05F0"/>
    <w:rsid w:val="00EF461A"/>
    <w:rsid w:val="00F04CFA"/>
    <w:rsid w:val="00F06222"/>
    <w:rsid w:val="00F42A5C"/>
    <w:rsid w:val="00F44E2E"/>
    <w:rsid w:val="00F84105"/>
    <w:rsid w:val="00F93199"/>
    <w:rsid w:val="00F953FD"/>
    <w:rsid w:val="00F96084"/>
    <w:rsid w:val="00FA7FA0"/>
    <w:rsid w:val="00FB62B4"/>
    <w:rsid w:val="00FB7527"/>
    <w:rsid w:val="00FB7822"/>
    <w:rsid w:val="00FD3A50"/>
    <w:rsid w:val="00FF4AFC"/>
    <w:rsid w:val="00FF5FDD"/>
    <w:rsid w:val="00FF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917CA"/>
  <w15:chartTrackingRefBased/>
  <w15:docId w15:val="{0314C746-05EB-4B3B-868C-2E8F715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578"/>
    <w:pPr>
      <w:spacing w:after="200" w:line="276" w:lineRule="auto"/>
      <w:ind w:left="0" w:firstLine="0"/>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98F"/>
    <w:pPr>
      <w:spacing w:after="0" w:line="240" w:lineRule="auto"/>
      <w:ind w:left="720" w:hanging="357"/>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D5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DB"/>
    <w:rPr>
      <w:rFonts w:ascii="Segoe UI" w:eastAsia="Times New Roman" w:hAnsi="Segoe UI" w:cs="Segoe UI"/>
      <w:sz w:val="18"/>
      <w:szCs w:val="18"/>
      <w:lang w:val="en-US"/>
    </w:rPr>
  </w:style>
  <w:style w:type="paragraph" w:styleId="FootnoteText">
    <w:name w:val="footnote text"/>
    <w:basedOn w:val="Normal"/>
    <w:link w:val="FootnoteTextChar"/>
    <w:rsid w:val="00C45DFF"/>
    <w:rPr>
      <w:sz w:val="20"/>
      <w:szCs w:val="20"/>
    </w:rPr>
  </w:style>
  <w:style w:type="character" w:customStyle="1" w:styleId="FootnoteTextChar">
    <w:name w:val="Footnote Text Char"/>
    <w:basedOn w:val="DefaultParagraphFont"/>
    <w:link w:val="FootnoteText"/>
    <w:rsid w:val="00C45DFF"/>
    <w:rPr>
      <w:rFonts w:ascii="Calibri" w:eastAsia="Times New Roman" w:hAnsi="Calibri" w:cs="Times New Roman"/>
      <w:sz w:val="20"/>
      <w:szCs w:val="20"/>
      <w:lang w:val="en-US"/>
    </w:rPr>
  </w:style>
  <w:style w:type="character" w:styleId="FootnoteReference">
    <w:name w:val="footnote reference"/>
    <w:rsid w:val="00C45DFF"/>
    <w:rPr>
      <w:vertAlign w:val="superscript"/>
    </w:rPr>
  </w:style>
  <w:style w:type="character" w:customStyle="1" w:styleId="st1">
    <w:name w:val="st1"/>
    <w:rsid w:val="00C45DFF"/>
  </w:style>
  <w:style w:type="paragraph" w:customStyle="1" w:styleId="CM55">
    <w:name w:val="CM55"/>
    <w:basedOn w:val="Normal"/>
    <w:next w:val="Normal"/>
    <w:uiPriority w:val="99"/>
    <w:rsid w:val="00DA551C"/>
    <w:pPr>
      <w:autoSpaceDE w:val="0"/>
      <w:autoSpaceDN w:val="0"/>
      <w:adjustRightInd w:val="0"/>
      <w:spacing w:after="0" w:line="240" w:lineRule="auto"/>
    </w:pPr>
    <w:rPr>
      <w:rFonts w:ascii="Bliss 2 ExtraLight" w:eastAsiaTheme="minorHAnsi" w:hAnsi="Bliss 2 ExtraLight" w:cstheme="minorBidi"/>
      <w:sz w:val="24"/>
      <w:szCs w:val="24"/>
      <w:lang w:val="en-GB"/>
    </w:rPr>
  </w:style>
  <w:style w:type="paragraph" w:customStyle="1" w:styleId="CM60">
    <w:name w:val="CM60"/>
    <w:basedOn w:val="Normal"/>
    <w:next w:val="Normal"/>
    <w:uiPriority w:val="99"/>
    <w:rsid w:val="00B44553"/>
    <w:pPr>
      <w:autoSpaceDE w:val="0"/>
      <w:autoSpaceDN w:val="0"/>
      <w:adjustRightInd w:val="0"/>
      <w:spacing w:after="0" w:line="240" w:lineRule="auto"/>
    </w:pPr>
    <w:rPr>
      <w:rFonts w:ascii="Bliss 2 ExtraBold" w:eastAsiaTheme="minorHAnsi" w:hAnsi="Bliss 2 ExtraBold" w:cstheme="minorBidi"/>
      <w:sz w:val="24"/>
      <w:szCs w:val="24"/>
      <w:lang w:val="en-GB"/>
    </w:rPr>
  </w:style>
  <w:style w:type="paragraph" w:customStyle="1" w:styleId="Default">
    <w:name w:val="Default"/>
    <w:rsid w:val="007D2F52"/>
    <w:pPr>
      <w:autoSpaceDE w:val="0"/>
      <w:autoSpaceDN w:val="0"/>
      <w:adjustRightInd w:val="0"/>
      <w:ind w:left="0" w:firstLine="0"/>
    </w:pPr>
    <w:rPr>
      <w:rFonts w:ascii="Bliss 2 ExtraLight" w:hAnsi="Bliss 2 ExtraLight" w:cs="Bliss 2 ExtraLight"/>
      <w:color w:val="000000"/>
    </w:rPr>
  </w:style>
  <w:style w:type="character" w:styleId="Hyperlink">
    <w:name w:val="Hyperlink"/>
    <w:basedOn w:val="DefaultParagraphFont"/>
    <w:uiPriority w:val="99"/>
    <w:semiHidden/>
    <w:unhideWhenUsed/>
    <w:rsid w:val="00F953FD"/>
    <w:rPr>
      <w:color w:val="0000FF"/>
      <w:u w:val="single"/>
    </w:rPr>
  </w:style>
  <w:style w:type="paragraph" w:styleId="NormalWeb">
    <w:name w:val="Normal (Web)"/>
    <w:basedOn w:val="Normal"/>
    <w:uiPriority w:val="99"/>
    <w:unhideWhenUsed/>
    <w:rsid w:val="007B6933"/>
    <w:pPr>
      <w:spacing w:before="100" w:beforeAutospacing="1" w:after="100" w:afterAutospacing="1" w:line="240" w:lineRule="auto"/>
    </w:pPr>
    <w:rPr>
      <w:rFonts w:ascii="Times New Roman" w:hAnsi="Times New Roman"/>
      <w:sz w:val="24"/>
      <w:szCs w:val="24"/>
      <w:lang w:val="en-GB" w:eastAsia="en-GB"/>
    </w:rPr>
  </w:style>
  <w:style w:type="paragraph" w:styleId="Header">
    <w:name w:val="header"/>
    <w:basedOn w:val="Normal"/>
    <w:link w:val="HeaderChar"/>
    <w:uiPriority w:val="99"/>
    <w:unhideWhenUsed/>
    <w:rsid w:val="007F4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E90"/>
    <w:rPr>
      <w:rFonts w:ascii="Calibri" w:eastAsia="Times New Roman" w:hAnsi="Calibri" w:cs="Times New Roman"/>
      <w:sz w:val="22"/>
      <w:szCs w:val="22"/>
      <w:lang w:val="en-US"/>
    </w:rPr>
  </w:style>
  <w:style w:type="paragraph" w:styleId="Footer">
    <w:name w:val="footer"/>
    <w:basedOn w:val="Normal"/>
    <w:link w:val="FooterChar"/>
    <w:uiPriority w:val="99"/>
    <w:unhideWhenUsed/>
    <w:rsid w:val="007F4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E90"/>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2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cid:image005.jpg@01D3519A.0E87CA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pt>
    <dgm:pt modelId="{C7EFD3AF-97AC-441A-9E67-E77528D2C791}" type="pres">
      <dgm:prSet presAssocID="{C1FCC136-1F84-4E7D-98F7-10242DF24DAE}" presName="rootConnector1" presStyleLbl="node1" presStyleIdx="0" presStyleCnt="0"/>
      <dgm:spPr/>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pt>
    <dgm:pt modelId="{077C0AF8-EE24-4DF3-AC72-367547A75EE5}" type="pres">
      <dgm:prSet presAssocID="{6EDE736B-76AD-4A19-BB37-5B839883A10B}" presName="rootConnector" presStyleLbl="node2" presStyleIdx="0" presStyleCnt="2"/>
      <dgm:spPr/>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pt>
    <dgm:pt modelId="{2DCC7480-8080-4F26-81DE-FCFC1F1F7CAD}" type="pres">
      <dgm:prSet presAssocID="{ED5F69B4-661B-4877-A560-4FEA25170848}" presName="rootConnector" presStyleLbl="node2" presStyleIdx="1" presStyleCnt="2"/>
      <dgm:spPr/>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pt>
    <dgm:pt modelId="{E650A8FB-63FC-4421-9691-0BDF00B2579D}" type="pres">
      <dgm:prSet presAssocID="{59DD3828-2FD1-4B73-9EDE-D6E511E89AFE}" presName="rootConnector" presStyleLbl="node3" presStyleIdx="0" presStyleCnt="1"/>
      <dgm:spPr/>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pt>
    <dgm:pt modelId="{E9B12701-0E23-4C9B-A21E-51FCE6A1232B}" type="pres">
      <dgm:prSet presAssocID="{9846500B-2408-4481-9649-5600F141A42A}" presName="rootConnector" presStyleLbl="node4" presStyleIdx="0" presStyleCnt="4"/>
      <dgm:spPr/>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pt>
    <dgm:pt modelId="{74E921D0-B944-4988-993E-76B1F0D5C06E}" type="pres">
      <dgm:prSet presAssocID="{06D16210-61FC-452B-9010-E2A018225D02}" presName="rootConnector" presStyleLbl="node4" presStyleIdx="1" presStyleCnt="4"/>
      <dgm:spPr/>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pt>
    <dgm:pt modelId="{47E5398C-AB95-441D-B39E-F75F39516D2E}" type="pres">
      <dgm:prSet presAssocID="{DDF63BCA-35A7-4C90-955B-63F72ABC542A}" presName="rootConnector" presStyleLbl="node4" presStyleIdx="2" presStyleCnt="4"/>
      <dgm:spPr/>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pt>
    <dgm:pt modelId="{0CB421D3-DABB-4DB7-8802-7D4A0CDB5CDC}" type="pres">
      <dgm:prSet presAssocID="{DE01FFC0-1339-45D6-B12B-D8BF95CF87B3}" presName="rootConnector" presStyleLbl="node4" presStyleIdx="3" presStyleCnt="4"/>
      <dgm:spPr/>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A80F6B08-751E-4068-848B-EC00743F65E7}" type="presOf" srcId="{6C9CB6A9-A5A6-4BF8-A76F-163FE382C17C}" destId="{F0452305-B2C9-4D42-921F-74315BE8D0BC}"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04882E16-C7C1-4057-B66D-3C97C9ACE395}" srcId="{59DD3828-2FD1-4B73-9EDE-D6E511E89AFE}" destId="{9846500B-2408-4481-9649-5600F141A42A}" srcOrd="0" destOrd="0" parTransId="{6C9CB6A9-A5A6-4BF8-A76F-163FE382C17C}" sibTransId="{B58933E5-5B23-4947-9490-9A284375512F}"/>
    <dgm:cxn modelId="{BD874F26-A7E9-4935-BF65-522DF7E00479}" type="presOf" srcId="{DDF63BCA-35A7-4C90-955B-63F72ABC542A}" destId="{47E5398C-AB95-441D-B39E-F75F39516D2E}" srcOrd="1"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CB08CD5F-6568-4D9F-ADE5-0D2640267B54}" type="presOf" srcId="{77FB781C-27CF-4B08-BC31-1FF81A43F4B9}" destId="{DC0D0276-FA9B-4CC6-A6D7-6E47E5F73A7D}" srcOrd="0" destOrd="0" presId="urn:microsoft.com/office/officeart/2005/8/layout/orgChart1"/>
    <dgm:cxn modelId="{F181C663-25D7-4FFF-9BF5-8CABA921E078}" type="presOf" srcId="{5784FAEA-409D-4A68-951A-27E24521855D}" destId="{E9B2ED49-BEB1-4E65-8157-84EFB1C2109E}" srcOrd="0"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D45B0868-D9C7-4E6E-9570-5FC31803BB52}" type="presOf" srcId="{E0CD1050-79E6-4A55-A9A5-DDF0A53BFBBF}" destId="{F36A2513-6BC5-4396-8D78-6F7490D86F13}" srcOrd="0"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509F8D4D-795D-4D0E-9E4F-54BD747AC035}" type="presOf" srcId="{ED5F69B4-661B-4877-A560-4FEA25170848}" destId="{9418A6C5-F916-4F40-BE0A-247246102FF8}"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6441C18F-2B54-423A-9F49-5C5AD500B156}" type="presOf" srcId="{59DD3828-2FD1-4B73-9EDE-D6E511E89AFE}" destId="{E650A8FB-63FC-4421-9691-0BDF00B2579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8C51A397-9712-4770-B3AF-281DF02E2E8D}" type="presOf" srcId="{6EDE736B-76AD-4A19-BB37-5B839883A10B}" destId="{FE4820C1-E5D6-45D0-BE4F-B9AC14CBC069}"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D69509B-0E45-4E08-883E-BBB9989BD067}" srcId="{ED5F69B4-661B-4877-A560-4FEA25170848}" destId="{59DD3828-2FD1-4B73-9EDE-D6E511E89AFE}" srcOrd="0" destOrd="0" parTransId="{6D69B72B-BCDB-4AC8-9190-122929B771F5}" sibTransId="{AEFC3E93-EBA9-48EE-9C61-8E796B9D937D}"/>
    <dgm:cxn modelId="{02DF46A2-92D2-44D3-815F-9849D2B436BD}" type="presOf" srcId="{59DD3828-2FD1-4B73-9EDE-D6E511E89AFE}" destId="{66D45CC9-B225-42F8-837F-387942D25A53}"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C90A8EA9-8222-44F0-B55A-7CD78888F095}" type="presOf" srcId="{C1FCC136-1F84-4E7D-98F7-10242DF24DAE}" destId="{C7EFD3AF-97AC-441A-9E67-E77528D2C791}" srcOrd="1"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2CD400CD-78C6-47D2-AF14-18AF173D6FB8}" type="presOf" srcId="{C1FCC136-1F84-4E7D-98F7-10242DF24DAE}" destId="{23A39318-794A-46FD-A1E1-8319B2FD7681}"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FCE0CDF3-EF02-49E6-8501-20CE9AC7B92F}" type="presOf" srcId="{4439EE7C-2F25-4E75-9330-696AE1F798D8}" destId="{1FC0B356-D068-4517-B555-2840477D2753}" srcOrd="0" destOrd="0" presId="urn:microsoft.com/office/officeart/2005/8/layout/orgChart1"/>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2C94-AF60-455D-A504-CBDE7FF1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5441</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Alison Monteith</cp:lastModifiedBy>
  <cp:revision>3</cp:revision>
  <cp:lastPrinted>2018-04-09T10:51:00Z</cp:lastPrinted>
  <dcterms:created xsi:type="dcterms:W3CDTF">2018-04-09T11:22:00Z</dcterms:created>
  <dcterms:modified xsi:type="dcterms:W3CDTF">2018-06-21T11:23:00Z</dcterms:modified>
</cp:coreProperties>
</file>